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A23" w:rsidRDefault="009A0ECD" w:rsidP="008C48E4">
      <w:pPr>
        <w:spacing w:after="0" w:line="240" w:lineRule="auto"/>
        <w:ind w:firstLine="709"/>
        <w:jc w:val="center"/>
        <w:rPr>
          <w:rFonts w:cs="Times New Roman"/>
          <w:sz w:val="28"/>
        </w:rPr>
      </w:pPr>
      <w:r w:rsidRPr="00DA4D28">
        <w:rPr>
          <w:rFonts w:cs="Times New Roman"/>
          <w:sz w:val="28"/>
        </w:rPr>
        <w:t>Спеціалізована школа №24 з поглибленим  вивченням</w:t>
      </w:r>
    </w:p>
    <w:p w:rsidR="009C5DAA" w:rsidRDefault="009A0ECD" w:rsidP="008C48E4">
      <w:pPr>
        <w:spacing w:after="0" w:line="240" w:lineRule="auto"/>
        <w:ind w:firstLine="709"/>
        <w:jc w:val="center"/>
        <w:rPr>
          <w:rFonts w:cs="Times New Roman"/>
          <w:sz w:val="28"/>
        </w:rPr>
      </w:pPr>
      <w:r w:rsidRPr="00DA4D28">
        <w:rPr>
          <w:rFonts w:cs="Times New Roman"/>
          <w:sz w:val="28"/>
        </w:rPr>
        <w:t xml:space="preserve"> російської мови та літератури</w:t>
      </w:r>
    </w:p>
    <w:p w:rsidR="00FC7A23" w:rsidRPr="00DA4D28" w:rsidRDefault="00FC7A23" w:rsidP="008C48E4">
      <w:pPr>
        <w:spacing w:after="0" w:line="240" w:lineRule="auto"/>
        <w:ind w:firstLine="709"/>
        <w:jc w:val="center"/>
        <w:rPr>
          <w:rFonts w:cs="Times New Roman"/>
          <w:sz w:val="28"/>
        </w:rPr>
      </w:pPr>
      <w:r>
        <w:rPr>
          <w:rFonts w:cs="Times New Roman"/>
          <w:sz w:val="28"/>
        </w:rPr>
        <w:t>Шевченківського району м. Києва</w:t>
      </w:r>
    </w:p>
    <w:p w:rsidR="009A0ECD" w:rsidRPr="00DA4D28" w:rsidRDefault="009A0ECD" w:rsidP="008C48E4">
      <w:pPr>
        <w:spacing w:after="0" w:line="240" w:lineRule="auto"/>
        <w:ind w:firstLine="709"/>
        <w:rPr>
          <w:rFonts w:cs="Times New Roman"/>
        </w:rPr>
      </w:pPr>
    </w:p>
    <w:p w:rsidR="009A0ECD" w:rsidRPr="00DA4D28" w:rsidRDefault="009A0ECD" w:rsidP="008C48E4">
      <w:pPr>
        <w:spacing w:after="0" w:line="240" w:lineRule="auto"/>
        <w:ind w:firstLine="709"/>
        <w:rPr>
          <w:rFonts w:cs="Times New Roman"/>
        </w:rPr>
      </w:pPr>
    </w:p>
    <w:p w:rsidR="009A0ECD" w:rsidRPr="00DA4D28" w:rsidRDefault="009A0ECD" w:rsidP="00FC7A23">
      <w:pPr>
        <w:spacing w:after="0" w:line="240" w:lineRule="auto"/>
        <w:rPr>
          <w:rFonts w:cs="Times New Roman"/>
          <w:u w:val="single"/>
        </w:rPr>
      </w:pPr>
    </w:p>
    <w:p w:rsidR="002A421B" w:rsidRPr="00DA4D28" w:rsidRDefault="002A421B" w:rsidP="00FC7A23">
      <w:pPr>
        <w:spacing w:after="0" w:line="240" w:lineRule="auto"/>
        <w:rPr>
          <w:rFonts w:cs="Times New Roman"/>
          <w:u w:val="single"/>
        </w:rPr>
      </w:pPr>
    </w:p>
    <w:p w:rsidR="002A421B" w:rsidRPr="00DA4D28" w:rsidRDefault="002A421B" w:rsidP="008C48E4">
      <w:pPr>
        <w:spacing w:after="0" w:line="240" w:lineRule="auto"/>
        <w:ind w:firstLine="709"/>
        <w:rPr>
          <w:rFonts w:cs="Times New Roman"/>
          <w:u w:val="single"/>
        </w:rPr>
      </w:pPr>
    </w:p>
    <w:p w:rsidR="002A421B" w:rsidRPr="00DA4D28" w:rsidRDefault="002A421B" w:rsidP="008C48E4">
      <w:pPr>
        <w:spacing w:after="0" w:line="240" w:lineRule="auto"/>
        <w:ind w:firstLine="709"/>
        <w:rPr>
          <w:rFonts w:cs="Times New Roman"/>
          <w:u w:val="single"/>
        </w:rPr>
      </w:pPr>
    </w:p>
    <w:p w:rsidR="009A0ECD" w:rsidRDefault="009A0ECD" w:rsidP="008C48E4">
      <w:pPr>
        <w:spacing w:after="0" w:line="240" w:lineRule="auto"/>
        <w:ind w:firstLine="709"/>
        <w:jc w:val="center"/>
        <w:rPr>
          <w:rFonts w:cs="Times New Roman"/>
          <w:i/>
          <w:sz w:val="44"/>
          <w:u w:val="single"/>
        </w:rPr>
      </w:pPr>
      <w:r w:rsidRPr="00DA4D28">
        <w:rPr>
          <w:rFonts w:cs="Times New Roman"/>
          <w:i/>
          <w:sz w:val="44"/>
          <w:u w:val="single"/>
        </w:rPr>
        <w:t>Методичн</w:t>
      </w:r>
      <w:r w:rsidR="00FC7A23">
        <w:rPr>
          <w:rFonts w:cs="Times New Roman"/>
          <w:i/>
          <w:sz w:val="44"/>
          <w:u w:val="single"/>
        </w:rPr>
        <w:t xml:space="preserve">а </w:t>
      </w:r>
      <w:r w:rsidRPr="00DA4D28">
        <w:rPr>
          <w:rFonts w:cs="Times New Roman"/>
          <w:i/>
          <w:sz w:val="44"/>
          <w:u w:val="single"/>
        </w:rPr>
        <w:t>статт</w:t>
      </w:r>
      <w:r w:rsidR="00FC7A23">
        <w:rPr>
          <w:rFonts w:cs="Times New Roman"/>
          <w:i/>
          <w:sz w:val="44"/>
          <w:u w:val="single"/>
        </w:rPr>
        <w:t>я</w:t>
      </w:r>
    </w:p>
    <w:p w:rsidR="00FC7A23" w:rsidRDefault="00FC7A23" w:rsidP="008C48E4">
      <w:pPr>
        <w:spacing w:after="0" w:line="240" w:lineRule="auto"/>
        <w:ind w:firstLine="709"/>
        <w:jc w:val="center"/>
        <w:rPr>
          <w:rFonts w:cs="Times New Roman"/>
          <w:i/>
          <w:sz w:val="44"/>
          <w:u w:val="single"/>
        </w:rPr>
      </w:pPr>
      <w:r>
        <w:rPr>
          <w:rFonts w:cs="Times New Roman"/>
          <w:i/>
          <w:sz w:val="44"/>
          <w:u w:val="single"/>
        </w:rPr>
        <w:t>на тему</w:t>
      </w:r>
    </w:p>
    <w:p w:rsidR="00FC7A23" w:rsidRPr="00FC7A23" w:rsidRDefault="00FC7A23" w:rsidP="008C48E4">
      <w:pPr>
        <w:spacing w:after="0" w:line="240" w:lineRule="auto"/>
        <w:ind w:firstLine="709"/>
        <w:jc w:val="center"/>
        <w:rPr>
          <w:rFonts w:cs="Times New Roman"/>
          <w:i/>
          <w:sz w:val="44"/>
        </w:rPr>
      </w:pPr>
      <w:r w:rsidRPr="00FC7A23">
        <w:rPr>
          <w:rFonts w:cs="Times New Roman"/>
          <w:i/>
          <w:sz w:val="44"/>
        </w:rPr>
        <w:t xml:space="preserve"> «Засоби зорової наочності при вивченні іноземної мови»</w:t>
      </w:r>
    </w:p>
    <w:p w:rsidR="009A0ECD" w:rsidRPr="00FC7A23" w:rsidRDefault="009A0ECD" w:rsidP="008C48E4">
      <w:pPr>
        <w:spacing w:after="0" w:line="240" w:lineRule="auto"/>
        <w:ind w:firstLine="709"/>
        <w:jc w:val="center"/>
        <w:rPr>
          <w:rFonts w:cs="Times New Roman"/>
          <w:i/>
          <w:sz w:val="44"/>
        </w:rPr>
      </w:pPr>
      <w:r w:rsidRPr="00FC7A23">
        <w:rPr>
          <w:rFonts w:cs="Times New Roman"/>
          <w:i/>
          <w:sz w:val="44"/>
        </w:rPr>
        <w:t>вчителя англійської мови</w:t>
      </w:r>
    </w:p>
    <w:p w:rsidR="002A421B" w:rsidRPr="00DA4D28" w:rsidRDefault="009A0ECD" w:rsidP="00FC7A23">
      <w:pPr>
        <w:spacing w:after="0" w:line="240" w:lineRule="auto"/>
        <w:ind w:firstLine="709"/>
        <w:jc w:val="center"/>
        <w:rPr>
          <w:rFonts w:cs="Times New Roman"/>
          <w:i/>
          <w:sz w:val="44"/>
          <w:u w:val="single"/>
        </w:rPr>
      </w:pPr>
      <w:r w:rsidRPr="00DA4D28">
        <w:rPr>
          <w:rFonts w:cs="Times New Roman"/>
          <w:i/>
          <w:sz w:val="44"/>
          <w:u w:val="single"/>
        </w:rPr>
        <w:t>Мурзіної Ольги Анатоліївни</w:t>
      </w:r>
    </w:p>
    <w:p w:rsidR="002A421B" w:rsidRPr="00DA4D28" w:rsidRDefault="002A421B" w:rsidP="008C48E4">
      <w:pPr>
        <w:spacing w:after="0" w:line="240" w:lineRule="auto"/>
        <w:ind w:firstLine="709"/>
        <w:jc w:val="center"/>
        <w:rPr>
          <w:rFonts w:cs="Times New Roman"/>
          <w:i/>
          <w:sz w:val="44"/>
          <w:u w:val="single"/>
        </w:rPr>
      </w:pPr>
    </w:p>
    <w:p w:rsidR="002A421B" w:rsidRPr="00DA4D28" w:rsidRDefault="002A421B" w:rsidP="008C48E4">
      <w:pPr>
        <w:spacing w:after="0" w:line="240" w:lineRule="auto"/>
        <w:ind w:firstLine="709"/>
        <w:jc w:val="center"/>
        <w:rPr>
          <w:rFonts w:cs="Times New Roman"/>
          <w:i/>
          <w:sz w:val="44"/>
          <w:u w:val="single"/>
        </w:rPr>
      </w:pPr>
    </w:p>
    <w:p w:rsidR="009A0ECD" w:rsidRPr="00DA4D28" w:rsidRDefault="009A0ECD" w:rsidP="008C48E4">
      <w:pPr>
        <w:spacing w:after="0" w:line="240" w:lineRule="auto"/>
        <w:ind w:firstLine="709"/>
        <w:rPr>
          <w:rFonts w:cs="Times New Roman"/>
        </w:rPr>
      </w:pPr>
    </w:p>
    <w:p w:rsidR="002A421B" w:rsidRPr="00DA4D28" w:rsidRDefault="002A421B" w:rsidP="002A421B">
      <w:pPr>
        <w:spacing w:after="0" w:line="240" w:lineRule="auto"/>
        <w:ind w:firstLine="709"/>
        <w:jc w:val="center"/>
        <w:rPr>
          <w:rFonts w:cs="Times New Roman"/>
        </w:rPr>
      </w:pPr>
      <w:r w:rsidRPr="00DA4D28">
        <w:rPr>
          <w:rFonts w:cs="Times New Roman"/>
          <w:noProof/>
          <w:lang w:val="en-US"/>
        </w:rPr>
        <w:drawing>
          <wp:inline distT="0" distB="0" distL="0" distR="0">
            <wp:extent cx="3111062" cy="3111062"/>
            <wp:effectExtent l="0" t="0" r="0" b="0"/>
            <wp:docPr id="8" name="Рисунок 8" descr="C:\Users\Vanya\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nya\Desktop\unnam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3282" cy="3113282"/>
                    </a:xfrm>
                    <a:prstGeom prst="rect">
                      <a:avLst/>
                    </a:prstGeom>
                    <a:noFill/>
                    <a:ln>
                      <a:noFill/>
                    </a:ln>
                  </pic:spPr>
                </pic:pic>
              </a:graphicData>
            </a:graphic>
          </wp:inline>
        </w:drawing>
      </w:r>
    </w:p>
    <w:p w:rsidR="002A421B" w:rsidRPr="00DA4D28" w:rsidRDefault="002A421B" w:rsidP="008C48E4">
      <w:pPr>
        <w:spacing w:after="0" w:line="240" w:lineRule="auto"/>
        <w:ind w:firstLine="709"/>
        <w:rPr>
          <w:rFonts w:cs="Times New Roman"/>
        </w:rPr>
      </w:pPr>
    </w:p>
    <w:p w:rsidR="002A421B" w:rsidRPr="00DA4D28" w:rsidRDefault="002A421B" w:rsidP="008C48E4">
      <w:pPr>
        <w:spacing w:after="0" w:line="240" w:lineRule="auto"/>
        <w:ind w:firstLine="709"/>
        <w:rPr>
          <w:rFonts w:cs="Times New Roman"/>
        </w:rPr>
      </w:pPr>
    </w:p>
    <w:p w:rsidR="002A421B" w:rsidRPr="00DA4D28" w:rsidRDefault="002A421B" w:rsidP="008C48E4">
      <w:pPr>
        <w:spacing w:after="0" w:line="240" w:lineRule="auto"/>
        <w:ind w:firstLine="709"/>
        <w:rPr>
          <w:rFonts w:cs="Times New Roman"/>
        </w:rPr>
      </w:pPr>
    </w:p>
    <w:p w:rsidR="002A421B" w:rsidRPr="00DA4D28" w:rsidRDefault="002A421B" w:rsidP="008C48E4">
      <w:pPr>
        <w:spacing w:after="0" w:line="240" w:lineRule="auto"/>
        <w:ind w:firstLine="709"/>
        <w:rPr>
          <w:rFonts w:cs="Times New Roman"/>
        </w:rPr>
      </w:pPr>
    </w:p>
    <w:p w:rsidR="002A421B" w:rsidRPr="00DA4D28" w:rsidRDefault="002A421B" w:rsidP="008C48E4">
      <w:pPr>
        <w:spacing w:after="0" w:line="240" w:lineRule="auto"/>
        <w:ind w:firstLine="709"/>
        <w:rPr>
          <w:rFonts w:cs="Times New Roman"/>
        </w:rPr>
      </w:pPr>
    </w:p>
    <w:p w:rsidR="002A421B" w:rsidRPr="00DA4D28" w:rsidRDefault="002A421B" w:rsidP="008C48E4">
      <w:pPr>
        <w:spacing w:after="0" w:line="240" w:lineRule="auto"/>
        <w:ind w:firstLine="709"/>
        <w:rPr>
          <w:rFonts w:cs="Times New Roman"/>
        </w:rPr>
      </w:pPr>
    </w:p>
    <w:p w:rsidR="002A421B" w:rsidRPr="00DA4D28" w:rsidRDefault="002A421B" w:rsidP="008C48E4">
      <w:pPr>
        <w:spacing w:after="0" w:line="240" w:lineRule="auto"/>
        <w:ind w:firstLine="709"/>
        <w:rPr>
          <w:rFonts w:cs="Times New Roman"/>
        </w:rPr>
      </w:pPr>
    </w:p>
    <w:p w:rsidR="002A421B" w:rsidRPr="00DA4D28" w:rsidRDefault="002A421B" w:rsidP="008C48E4">
      <w:pPr>
        <w:spacing w:after="0" w:line="240" w:lineRule="auto"/>
        <w:ind w:firstLine="709"/>
        <w:rPr>
          <w:rFonts w:cs="Times New Roman"/>
        </w:rPr>
      </w:pPr>
    </w:p>
    <w:p w:rsidR="002A421B" w:rsidRPr="00DA4D28" w:rsidRDefault="002A421B" w:rsidP="008C48E4">
      <w:pPr>
        <w:spacing w:after="0" w:line="240" w:lineRule="auto"/>
        <w:ind w:firstLine="709"/>
        <w:rPr>
          <w:rFonts w:cs="Times New Roman"/>
        </w:rPr>
      </w:pPr>
    </w:p>
    <w:p w:rsidR="002A421B" w:rsidRPr="00DA4D28" w:rsidRDefault="002A421B" w:rsidP="008C48E4">
      <w:pPr>
        <w:spacing w:after="0" w:line="240" w:lineRule="auto"/>
        <w:ind w:firstLine="709"/>
        <w:rPr>
          <w:rFonts w:cs="Times New Roman"/>
        </w:rPr>
      </w:pPr>
    </w:p>
    <w:p w:rsidR="009A0ECD" w:rsidRPr="00DA4D28" w:rsidRDefault="009A0ECD" w:rsidP="008C48E4">
      <w:pPr>
        <w:spacing w:after="0" w:line="240" w:lineRule="auto"/>
        <w:ind w:firstLine="709"/>
        <w:jc w:val="center"/>
        <w:rPr>
          <w:rFonts w:cs="Times New Roman"/>
          <w:sz w:val="28"/>
        </w:rPr>
      </w:pPr>
      <w:r w:rsidRPr="00DA4D28">
        <w:rPr>
          <w:rFonts w:cs="Times New Roman"/>
          <w:sz w:val="28"/>
        </w:rPr>
        <w:t>Київ- 2014</w:t>
      </w:r>
    </w:p>
    <w:p w:rsidR="009A0ECD" w:rsidRPr="00DA4D28" w:rsidRDefault="009A0ECD" w:rsidP="008C48E4">
      <w:pPr>
        <w:spacing w:after="0" w:line="240" w:lineRule="auto"/>
        <w:ind w:firstLine="709"/>
        <w:rPr>
          <w:rFonts w:cs="Times New Roman"/>
        </w:rPr>
      </w:pPr>
    </w:p>
    <w:p w:rsidR="009A0ECD" w:rsidRPr="00DA4D28" w:rsidRDefault="009A0ECD" w:rsidP="008C48E4">
      <w:pPr>
        <w:spacing w:after="0" w:line="240" w:lineRule="auto"/>
        <w:ind w:firstLine="709"/>
        <w:rPr>
          <w:rFonts w:cs="Times New Roman"/>
        </w:rPr>
      </w:pPr>
    </w:p>
    <w:p w:rsidR="00716D07" w:rsidRPr="00716D07" w:rsidRDefault="00716D07" w:rsidP="00716D07">
      <w:pPr>
        <w:jc w:val="center"/>
        <w:rPr>
          <w:rFonts w:eastAsia="Calibri" w:cs="Times New Roman"/>
          <w:b/>
          <w:i/>
          <w:noProof/>
          <w:sz w:val="28"/>
          <w:szCs w:val="28"/>
        </w:rPr>
      </w:pPr>
      <w:r w:rsidRPr="00716D07">
        <w:rPr>
          <w:rFonts w:eastAsia="Calibri" w:cs="Times New Roman"/>
          <w:b/>
          <w:i/>
          <w:noProof/>
          <w:sz w:val="28"/>
          <w:szCs w:val="28"/>
        </w:rPr>
        <w:t>Зміст</w:t>
      </w:r>
    </w:p>
    <w:p w:rsidR="00716D07" w:rsidRPr="00716D07" w:rsidRDefault="00716D07" w:rsidP="00716D07">
      <w:pPr>
        <w:numPr>
          <w:ilvl w:val="0"/>
          <w:numId w:val="3"/>
        </w:numPr>
        <w:contextualSpacing/>
        <w:rPr>
          <w:rFonts w:eastAsia="Calibri" w:cs="Times New Roman"/>
          <w:noProof/>
          <w:sz w:val="28"/>
          <w:szCs w:val="28"/>
        </w:rPr>
      </w:pPr>
      <w:r w:rsidRPr="00716D07">
        <w:rPr>
          <w:rFonts w:eastAsia="Calibri" w:cs="Times New Roman"/>
          <w:noProof/>
          <w:sz w:val="28"/>
          <w:szCs w:val="28"/>
        </w:rPr>
        <w:t>Засоби зорової наочності при вивченні іноземної мови…………………………………………………………………..</w:t>
      </w:r>
      <w:r w:rsidRPr="00716D07">
        <w:rPr>
          <w:rFonts w:eastAsia="Calibri" w:cs="Times New Roman"/>
          <w:noProof/>
          <w:sz w:val="28"/>
          <w:szCs w:val="28"/>
          <w:lang w:val="ru-RU"/>
        </w:rPr>
        <w:t>.</w:t>
      </w:r>
      <w:r w:rsidRPr="00716D07">
        <w:rPr>
          <w:rFonts w:eastAsia="Calibri" w:cs="Times New Roman"/>
          <w:noProof/>
          <w:sz w:val="28"/>
          <w:szCs w:val="28"/>
        </w:rPr>
        <w:t>…1-12</w:t>
      </w:r>
    </w:p>
    <w:p w:rsidR="00716D07" w:rsidRPr="00716D07" w:rsidRDefault="00716D07" w:rsidP="00716D07">
      <w:pPr>
        <w:numPr>
          <w:ilvl w:val="0"/>
          <w:numId w:val="3"/>
        </w:numPr>
        <w:contextualSpacing/>
        <w:rPr>
          <w:rFonts w:eastAsia="Calibri" w:cs="Times New Roman"/>
          <w:noProof/>
          <w:sz w:val="28"/>
          <w:szCs w:val="28"/>
        </w:rPr>
      </w:pPr>
      <w:r w:rsidRPr="00716D07">
        <w:rPr>
          <w:rFonts w:eastAsia="Calibri" w:cs="Times New Roman"/>
          <w:noProof/>
          <w:sz w:val="28"/>
          <w:szCs w:val="28"/>
          <w:lang w:val="en-US"/>
        </w:rPr>
        <w:t xml:space="preserve">Travelling. Around Great Britatin and Ukraine </w:t>
      </w:r>
      <w:r w:rsidRPr="00716D07">
        <w:rPr>
          <w:rFonts w:eastAsia="Calibri" w:cs="Times New Roman"/>
          <w:noProof/>
          <w:sz w:val="28"/>
          <w:szCs w:val="28"/>
        </w:rPr>
        <w:t>(Grandma’s stories- are so interesting. Past indefinite Tense</w:t>
      </w:r>
      <w:r w:rsidRPr="00716D07">
        <w:rPr>
          <w:rFonts w:eastAsia="Calibri" w:cs="Times New Roman"/>
          <w:noProof/>
          <w:sz w:val="28"/>
          <w:szCs w:val="28"/>
          <w:lang w:val="en-US"/>
        </w:rPr>
        <w:t xml:space="preserve">. </w:t>
      </w:r>
      <w:r w:rsidRPr="00716D07">
        <w:rPr>
          <w:rFonts w:eastAsia="Calibri" w:cs="Times New Roman"/>
          <w:noProof/>
          <w:sz w:val="28"/>
          <w:szCs w:val="28"/>
        </w:rPr>
        <w:t>План-конспект уроку з англійської мови)…………………….</w:t>
      </w:r>
      <w:r w:rsidRPr="00716D07">
        <w:rPr>
          <w:rFonts w:eastAsia="Calibri" w:cs="Times New Roman"/>
          <w:noProof/>
          <w:sz w:val="28"/>
          <w:szCs w:val="28"/>
          <w:lang w:val="en-US"/>
        </w:rPr>
        <w:t>..</w:t>
      </w:r>
      <w:r w:rsidRPr="00716D07">
        <w:rPr>
          <w:rFonts w:eastAsia="Calibri" w:cs="Times New Roman"/>
          <w:noProof/>
          <w:sz w:val="28"/>
          <w:szCs w:val="28"/>
        </w:rPr>
        <w:t>…………………</w:t>
      </w:r>
      <w:r w:rsidRPr="00716D07">
        <w:rPr>
          <w:rFonts w:eastAsia="Calibri" w:cs="Times New Roman"/>
          <w:noProof/>
          <w:sz w:val="28"/>
          <w:szCs w:val="28"/>
          <w:lang w:val="en-US"/>
        </w:rPr>
        <w:t>…………….</w:t>
      </w:r>
      <w:r w:rsidRPr="00716D07">
        <w:rPr>
          <w:rFonts w:eastAsia="Calibri" w:cs="Times New Roman"/>
          <w:noProof/>
          <w:sz w:val="28"/>
          <w:szCs w:val="28"/>
        </w:rPr>
        <w:t>……………13-15</w:t>
      </w:r>
    </w:p>
    <w:p w:rsidR="00716D07" w:rsidRPr="00716D07" w:rsidRDefault="00716D07" w:rsidP="00716D07">
      <w:pPr>
        <w:rPr>
          <w:rFonts w:eastAsia="Calibri" w:cs="Times New Roman"/>
          <w:noProof/>
          <w:sz w:val="28"/>
          <w:szCs w:val="28"/>
        </w:rPr>
      </w:pPr>
    </w:p>
    <w:p w:rsidR="00716D07" w:rsidRPr="00716D07" w:rsidRDefault="00716D07" w:rsidP="00716D07">
      <w:pPr>
        <w:rPr>
          <w:rFonts w:eastAsia="Calibri" w:cs="Times New Roman"/>
          <w:noProof/>
          <w:sz w:val="28"/>
          <w:szCs w:val="28"/>
        </w:rPr>
      </w:pPr>
    </w:p>
    <w:p w:rsidR="009A0ECD" w:rsidRDefault="009A0ECD" w:rsidP="008C48E4">
      <w:pPr>
        <w:spacing w:after="0" w:line="240" w:lineRule="auto"/>
        <w:ind w:firstLine="709"/>
        <w:rPr>
          <w:rFonts w:cs="Times New Roman"/>
        </w:rPr>
      </w:pPr>
    </w:p>
    <w:p w:rsidR="00716D07" w:rsidRDefault="00716D07" w:rsidP="008C48E4">
      <w:pPr>
        <w:spacing w:after="0" w:line="240" w:lineRule="auto"/>
        <w:ind w:firstLine="709"/>
        <w:rPr>
          <w:rFonts w:cs="Times New Roman"/>
        </w:rPr>
      </w:pPr>
    </w:p>
    <w:p w:rsidR="00716D07" w:rsidRDefault="00716D07" w:rsidP="008C48E4">
      <w:pPr>
        <w:spacing w:after="0" w:line="240" w:lineRule="auto"/>
        <w:ind w:firstLine="709"/>
        <w:rPr>
          <w:rFonts w:cs="Times New Roman"/>
        </w:rPr>
      </w:pPr>
    </w:p>
    <w:p w:rsidR="00716D07" w:rsidRDefault="00716D07" w:rsidP="008C48E4">
      <w:pPr>
        <w:spacing w:after="0" w:line="240" w:lineRule="auto"/>
        <w:ind w:firstLine="709"/>
        <w:rPr>
          <w:rFonts w:cs="Times New Roman"/>
        </w:rPr>
      </w:pPr>
    </w:p>
    <w:p w:rsidR="00716D07" w:rsidRDefault="00716D07" w:rsidP="008C48E4">
      <w:pPr>
        <w:spacing w:after="0" w:line="240" w:lineRule="auto"/>
        <w:ind w:firstLine="709"/>
        <w:rPr>
          <w:rFonts w:cs="Times New Roman"/>
        </w:rPr>
      </w:pPr>
    </w:p>
    <w:p w:rsidR="00716D07" w:rsidRDefault="00716D07" w:rsidP="008C48E4">
      <w:pPr>
        <w:spacing w:after="0" w:line="240" w:lineRule="auto"/>
        <w:ind w:firstLine="709"/>
        <w:rPr>
          <w:rFonts w:cs="Times New Roman"/>
        </w:rPr>
      </w:pPr>
    </w:p>
    <w:p w:rsidR="00716D07" w:rsidRDefault="00716D07" w:rsidP="008C48E4">
      <w:pPr>
        <w:spacing w:after="0" w:line="240" w:lineRule="auto"/>
        <w:ind w:firstLine="709"/>
        <w:rPr>
          <w:rFonts w:cs="Times New Roman"/>
        </w:rPr>
      </w:pPr>
    </w:p>
    <w:p w:rsidR="00716D07" w:rsidRDefault="00716D07" w:rsidP="008C48E4">
      <w:pPr>
        <w:spacing w:after="0" w:line="240" w:lineRule="auto"/>
        <w:ind w:firstLine="709"/>
        <w:rPr>
          <w:rFonts w:cs="Times New Roman"/>
        </w:rPr>
      </w:pPr>
    </w:p>
    <w:p w:rsidR="00716D07" w:rsidRDefault="00716D07" w:rsidP="008C48E4">
      <w:pPr>
        <w:spacing w:after="0" w:line="240" w:lineRule="auto"/>
        <w:ind w:firstLine="709"/>
        <w:rPr>
          <w:rFonts w:cs="Times New Roman"/>
        </w:rPr>
      </w:pPr>
    </w:p>
    <w:p w:rsidR="00716D07" w:rsidRDefault="00716D07" w:rsidP="008C48E4">
      <w:pPr>
        <w:spacing w:after="0" w:line="240" w:lineRule="auto"/>
        <w:ind w:firstLine="709"/>
        <w:rPr>
          <w:rFonts w:cs="Times New Roman"/>
        </w:rPr>
      </w:pPr>
    </w:p>
    <w:p w:rsidR="00716D07" w:rsidRDefault="00716D07" w:rsidP="008C48E4">
      <w:pPr>
        <w:spacing w:after="0" w:line="240" w:lineRule="auto"/>
        <w:ind w:firstLine="709"/>
        <w:rPr>
          <w:rFonts w:cs="Times New Roman"/>
        </w:rPr>
      </w:pPr>
    </w:p>
    <w:p w:rsidR="00716D07" w:rsidRDefault="00716D07" w:rsidP="008C48E4">
      <w:pPr>
        <w:spacing w:after="0" w:line="240" w:lineRule="auto"/>
        <w:ind w:firstLine="709"/>
        <w:rPr>
          <w:rFonts w:cs="Times New Roman"/>
        </w:rPr>
      </w:pPr>
    </w:p>
    <w:p w:rsidR="00716D07" w:rsidRDefault="00716D07" w:rsidP="008C48E4">
      <w:pPr>
        <w:spacing w:after="0" w:line="240" w:lineRule="auto"/>
        <w:ind w:firstLine="709"/>
        <w:rPr>
          <w:rFonts w:cs="Times New Roman"/>
        </w:rPr>
      </w:pPr>
    </w:p>
    <w:p w:rsidR="00716D07" w:rsidRDefault="00716D07" w:rsidP="008C48E4">
      <w:pPr>
        <w:spacing w:after="0" w:line="240" w:lineRule="auto"/>
        <w:ind w:firstLine="709"/>
        <w:rPr>
          <w:rFonts w:cs="Times New Roman"/>
        </w:rPr>
      </w:pPr>
    </w:p>
    <w:p w:rsidR="00716D07" w:rsidRDefault="00716D07" w:rsidP="008C48E4">
      <w:pPr>
        <w:spacing w:after="0" w:line="240" w:lineRule="auto"/>
        <w:ind w:firstLine="709"/>
        <w:rPr>
          <w:rFonts w:cs="Times New Roman"/>
        </w:rPr>
      </w:pPr>
    </w:p>
    <w:p w:rsidR="00716D07" w:rsidRDefault="00716D07" w:rsidP="008C48E4">
      <w:pPr>
        <w:spacing w:after="0" w:line="240" w:lineRule="auto"/>
        <w:ind w:firstLine="709"/>
        <w:rPr>
          <w:rFonts w:cs="Times New Roman"/>
        </w:rPr>
      </w:pPr>
    </w:p>
    <w:p w:rsidR="00716D07" w:rsidRDefault="00716D07" w:rsidP="008C48E4">
      <w:pPr>
        <w:spacing w:after="0" w:line="240" w:lineRule="auto"/>
        <w:ind w:firstLine="709"/>
        <w:rPr>
          <w:rFonts w:cs="Times New Roman"/>
        </w:rPr>
      </w:pPr>
    </w:p>
    <w:p w:rsidR="00716D07" w:rsidRDefault="00716D07" w:rsidP="008C48E4">
      <w:pPr>
        <w:spacing w:after="0" w:line="240" w:lineRule="auto"/>
        <w:ind w:firstLine="709"/>
        <w:rPr>
          <w:rFonts w:cs="Times New Roman"/>
        </w:rPr>
      </w:pPr>
    </w:p>
    <w:p w:rsidR="00716D07" w:rsidRDefault="00716D07" w:rsidP="008C48E4">
      <w:pPr>
        <w:spacing w:after="0" w:line="240" w:lineRule="auto"/>
        <w:ind w:firstLine="709"/>
        <w:rPr>
          <w:rFonts w:cs="Times New Roman"/>
        </w:rPr>
      </w:pPr>
    </w:p>
    <w:p w:rsidR="00716D07" w:rsidRDefault="00716D07" w:rsidP="008C48E4">
      <w:pPr>
        <w:spacing w:after="0" w:line="240" w:lineRule="auto"/>
        <w:ind w:firstLine="709"/>
        <w:rPr>
          <w:rFonts w:cs="Times New Roman"/>
        </w:rPr>
      </w:pPr>
    </w:p>
    <w:p w:rsidR="00716D07" w:rsidRDefault="00716D07" w:rsidP="008C48E4">
      <w:pPr>
        <w:spacing w:after="0" w:line="240" w:lineRule="auto"/>
        <w:ind w:firstLine="709"/>
        <w:rPr>
          <w:rFonts w:cs="Times New Roman"/>
        </w:rPr>
      </w:pPr>
    </w:p>
    <w:p w:rsidR="00716D07" w:rsidRDefault="00716D07" w:rsidP="008C48E4">
      <w:pPr>
        <w:spacing w:after="0" w:line="240" w:lineRule="auto"/>
        <w:ind w:firstLine="709"/>
        <w:rPr>
          <w:rFonts w:cs="Times New Roman"/>
        </w:rPr>
      </w:pPr>
    </w:p>
    <w:p w:rsidR="00716D07" w:rsidRDefault="00716D07" w:rsidP="008C48E4">
      <w:pPr>
        <w:spacing w:after="0" w:line="240" w:lineRule="auto"/>
        <w:ind w:firstLine="709"/>
        <w:rPr>
          <w:rFonts w:cs="Times New Roman"/>
        </w:rPr>
      </w:pPr>
    </w:p>
    <w:p w:rsidR="00716D07" w:rsidRDefault="00716D07" w:rsidP="008C48E4">
      <w:pPr>
        <w:spacing w:after="0" w:line="240" w:lineRule="auto"/>
        <w:ind w:firstLine="709"/>
        <w:rPr>
          <w:rFonts w:cs="Times New Roman"/>
        </w:rPr>
      </w:pPr>
    </w:p>
    <w:p w:rsidR="00716D07" w:rsidRDefault="00716D07" w:rsidP="008C48E4">
      <w:pPr>
        <w:spacing w:after="0" w:line="240" w:lineRule="auto"/>
        <w:ind w:firstLine="709"/>
        <w:rPr>
          <w:rFonts w:cs="Times New Roman"/>
        </w:rPr>
      </w:pPr>
    </w:p>
    <w:p w:rsidR="00716D07" w:rsidRDefault="00716D07" w:rsidP="008C48E4">
      <w:pPr>
        <w:spacing w:after="0" w:line="240" w:lineRule="auto"/>
        <w:ind w:firstLine="709"/>
        <w:rPr>
          <w:rFonts w:cs="Times New Roman"/>
        </w:rPr>
      </w:pPr>
    </w:p>
    <w:p w:rsidR="00716D07" w:rsidRDefault="00716D07" w:rsidP="008C48E4">
      <w:pPr>
        <w:spacing w:after="0" w:line="240" w:lineRule="auto"/>
        <w:ind w:firstLine="709"/>
        <w:rPr>
          <w:rFonts w:cs="Times New Roman"/>
        </w:rPr>
      </w:pPr>
    </w:p>
    <w:p w:rsidR="00716D07" w:rsidRDefault="00716D07" w:rsidP="008C48E4">
      <w:pPr>
        <w:spacing w:after="0" w:line="240" w:lineRule="auto"/>
        <w:ind w:firstLine="709"/>
        <w:rPr>
          <w:rFonts w:cs="Times New Roman"/>
        </w:rPr>
      </w:pPr>
    </w:p>
    <w:p w:rsidR="00716D07" w:rsidRDefault="00716D07" w:rsidP="008C48E4">
      <w:pPr>
        <w:spacing w:after="0" w:line="240" w:lineRule="auto"/>
        <w:ind w:firstLine="709"/>
        <w:rPr>
          <w:rFonts w:cs="Times New Roman"/>
        </w:rPr>
      </w:pPr>
    </w:p>
    <w:p w:rsidR="00716D07" w:rsidRDefault="00716D07" w:rsidP="008C48E4">
      <w:pPr>
        <w:spacing w:after="0" w:line="240" w:lineRule="auto"/>
        <w:ind w:firstLine="709"/>
        <w:rPr>
          <w:rFonts w:cs="Times New Roman"/>
        </w:rPr>
      </w:pPr>
    </w:p>
    <w:p w:rsidR="00716D07" w:rsidRDefault="00716D07" w:rsidP="008C48E4">
      <w:pPr>
        <w:spacing w:after="0" w:line="240" w:lineRule="auto"/>
        <w:ind w:firstLine="709"/>
        <w:rPr>
          <w:rFonts w:cs="Times New Roman"/>
        </w:rPr>
      </w:pPr>
    </w:p>
    <w:p w:rsidR="00716D07" w:rsidRDefault="00716D07" w:rsidP="008C48E4">
      <w:pPr>
        <w:spacing w:after="0" w:line="240" w:lineRule="auto"/>
        <w:ind w:firstLine="709"/>
        <w:rPr>
          <w:rFonts w:cs="Times New Roman"/>
        </w:rPr>
      </w:pPr>
    </w:p>
    <w:p w:rsidR="00716D07" w:rsidRDefault="00716D07" w:rsidP="008C48E4">
      <w:pPr>
        <w:spacing w:after="0" w:line="240" w:lineRule="auto"/>
        <w:ind w:firstLine="709"/>
        <w:rPr>
          <w:rFonts w:cs="Times New Roman"/>
        </w:rPr>
      </w:pPr>
    </w:p>
    <w:p w:rsidR="00716D07" w:rsidRPr="00DA4D28" w:rsidRDefault="00716D07" w:rsidP="008C48E4">
      <w:pPr>
        <w:spacing w:after="0" w:line="240" w:lineRule="auto"/>
        <w:ind w:firstLine="709"/>
        <w:rPr>
          <w:rFonts w:cs="Times New Roman"/>
        </w:rPr>
      </w:pPr>
    </w:p>
    <w:p w:rsidR="009A0ECD" w:rsidRPr="00DA4D28" w:rsidRDefault="009A0ECD" w:rsidP="008C48E4">
      <w:pPr>
        <w:spacing w:after="0" w:line="240" w:lineRule="auto"/>
        <w:ind w:firstLine="709"/>
        <w:rPr>
          <w:rFonts w:cs="Times New Roman"/>
        </w:rPr>
      </w:pPr>
    </w:p>
    <w:p w:rsidR="00F07132" w:rsidRPr="00DA4D28" w:rsidRDefault="00F07132" w:rsidP="008C48E4">
      <w:pPr>
        <w:spacing w:after="0" w:line="240" w:lineRule="auto"/>
        <w:ind w:firstLine="709"/>
        <w:rPr>
          <w:rFonts w:cs="Times New Roman"/>
        </w:rPr>
      </w:pPr>
    </w:p>
    <w:p w:rsidR="00F07132" w:rsidRPr="00DA4D28" w:rsidRDefault="00F07132" w:rsidP="008C48E4">
      <w:pPr>
        <w:spacing w:after="0" w:line="240" w:lineRule="auto"/>
        <w:ind w:firstLine="709"/>
        <w:rPr>
          <w:rFonts w:cs="Times New Roman"/>
        </w:rPr>
      </w:pPr>
    </w:p>
    <w:p w:rsidR="00F07132" w:rsidRPr="00DA4D28" w:rsidRDefault="00F07132" w:rsidP="008C48E4">
      <w:pPr>
        <w:spacing w:after="0" w:line="240" w:lineRule="auto"/>
        <w:ind w:firstLine="709"/>
        <w:rPr>
          <w:rFonts w:cs="Times New Roman"/>
        </w:rPr>
      </w:pPr>
    </w:p>
    <w:p w:rsidR="00F07132" w:rsidRPr="00DA4D28" w:rsidRDefault="00F07132" w:rsidP="008C48E4">
      <w:pPr>
        <w:spacing w:after="0" w:line="240" w:lineRule="auto"/>
        <w:ind w:firstLine="709"/>
        <w:rPr>
          <w:rFonts w:cs="Times New Roman"/>
        </w:rPr>
      </w:pPr>
    </w:p>
    <w:p w:rsidR="00F07132" w:rsidRPr="00DA4D28" w:rsidRDefault="00F07132" w:rsidP="008C48E4">
      <w:pPr>
        <w:spacing w:after="0" w:line="240" w:lineRule="auto"/>
        <w:ind w:firstLine="709"/>
        <w:rPr>
          <w:rFonts w:cs="Times New Roman"/>
        </w:rPr>
      </w:pPr>
    </w:p>
    <w:p w:rsidR="00F07132" w:rsidRPr="00DA4D28" w:rsidRDefault="00F07132" w:rsidP="008C48E4">
      <w:pPr>
        <w:spacing w:after="0" w:line="240" w:lineRule="auto"/>
        <w:ind w:firstLine="709"/>
        <w:rPr>
          <w:rFonts w:cs="Times New Roman"/>
        </w:rPr>
      </w:pPr>
    </w:p>
    <w:p w:rsidR="00F07132" w:rsidRPr="00DA4D28" w:rsidRDefault="00F07132" w:rsidP="008C48E4">
      <w:pPr>
        <w:spacing w:after="0" w:line="240" w:lineRule="auto"/>
        <w:ind w:firstLine="709"/>
        <w:rPr>
          <w:rFonts w:cs="Times New Roman"/>
        </w:rPr>
      </w:pPr>
    </w:p>
    <w:p w:rsidR="00F07132" w:rsidRPr="00DA4D28" w:rsidRDefault="00F07132" w:rsidP="008C48E4">
      <w:pPr>
        <w:spacing w:after="0" w:line="240" w:lineRule="auto"/>
        <w:ind w:firstLine="709"/>
        <w:rPr>
          <w:rFonts w:cs="Times New Roman"/>
        </w:rPr>
      </w:pPr>
    </w:p>
    <w:p w:rsidR="00F07132" w:rsidRPr="00DA4D28" w:rsidRDefault="00F07132" w:rsidP="008C48E4">
      <w:pPr>
        <w:spacing w:after="0" w:line="240" w:lineRule="auto"/>
        <w:ind w:firstLine="709"/>
        <w:rPr>
          <w:rFonts w:cs="Times New Roman"/>
        </w:rPr>
      </w:pPr>
    </w:p>
    <w:p w:rsidR="00F07132" w:rsidRPr="00DA4D28" w:rsidRDefault="00F07132" w:rsidP="008C48E4">
      <w:pPr>
        <w:spacing w:after="0" w:line="240" w:lineRule="auto"/>
        <w:ind w:firstLine="709"/>
        <w:rPr>
          <w:rFonts w:cs="Times New Roman"/>
        </w:rPr>
      </w:pPr>
    </w:p>
    <w:p w:rsidR="00F07132" w:rsidRPr="00DA4D28" w:rsidRDefault="00F07132" w:rsidP="008C48E4">
      <w:pPr>
        <w:spacing w:after="0" w:line="240" w:lineRule="auto"/>
        <w:ind w:firstLine="709"/>
        <w:rPr>
          <w:rFonts w:cs="Times New Roman"/>
        </w:rPr>
      </w:pPr>
    </w:p>
    <w:p w:rsidR="00F07132" w:rsidRPr="00DA4D28" w:rsidRDefault="00F07132" w:rsidP="008C48E4">
      <w:pPr>
        <w:spacing w:after="0" w:line="240" w:lineRule="auto"/>
        <w:ind w:firstLine="709"/>
        <w:rPr>
          <w:rFonts w:cs="Times New Roman"/>
        </w:rPr>
      </w:pPr>
    </w:p>
    <w:p w:rsidR="00F07132" w:rsidRPr="00DA4D28" w:rsidRDefault="00F07132" w:rsidP="008C48E4">
      <w:pPr>
        <w:spacing w:after="0" w:line="240" w:lineRule="auto"/>
        <w:ind w:firstLine="709"/>
        <w:rPr>
          <w:rFonts w:cs="Times New Roman"/>
        </w:rPr>
      </w:pPr>
    </w:p>
    <w:p w:rsidR="00F07132" w:rsidRPr="00DA4D28" w:rsidRDefault="00F07132" w:rsidP="008C48E4">
      <w:pPr>
        <w:spacing w:after="0" w:line="240" w:lineRule="auto"/>
        <w:ind w:firstLine="709"/>
        <w:rPr>
          <w:rFonts w:cs="Times New Roman"/>
        </w:rPr>
      </w:pPr>
    </w:p>
    <w:p w:rsidR="009A0ECD" w:rsidRPr="00DA4D28" w:rsidRDefault="009A0ECD" w:rsidP="008C48E4">
      <w:pPr>
        <w:spacing w:after="0" w:line="240" w:lineRule="auto"/>
        <w:ind w:firstLine="709"/>
        <w:jc w:val="center"/>
        <w:rPr>
          <w:rFonts w:cs="Times New Roman"/>
          <w:b/>
          <w:i/>
          <w:sz w:val="48"/>
        </w:rPr>
      </w:pPr>
      <w:r w:rsidRPr="00DA4D28">
        <w:rPr>
          <w:rFonts w:cs="Times New Roman"/>
          <w:b/>
          <w:i/>
          <w:sz w:val="48"/>
        </w:rPr>
        <w:t>Засоби зорової наочності при вивченні іноземної мови</w:t>
      </w:r>
    </w:p>
    <w:p w:rsidR="009A0ECD" w:rsidRPr="00DA4D28" w:rsidRDefault="009A0ECD" w:rsidP="008C48E4">
      <w:pPr>
        <w:spacing w:after="0" w:line="240" w:lineRule="auto"/>
        <w:ind w:firstLine="709"/>
        <w:rPr>
          <w:rFonts w:cs="Times New Roman"/>
        </w:rPr>
      </w:pPr>
    </w:p>
    <w:p w:rsidR="009A0ECD" w:rsidRPr="00DA4D28" w:rsidRDefault="009A0ECD" w:rsidP="008C48E4">
      <w:pPr>
        <w:spacing w:after="0" w:line="240" w:lineRule="auto"/>
        <w:ind w:firstLine="709"/>
        <w:rPr>
          <w:rFonts w:cs="Times New Roman"/>
        </w:rPr>
      </w:pPr>
    </w:p>
    <w:p w:rsidR="009A0ECD" w:rsidRPr="00DA4D28" w:rsidRDefault="009A0ECD" w:rsidP="008C48E4">
      <w:pPr>
        <w:spacing w:after="0" w:line="240" w:lineRule="auto"/>
        <w:ind w:firstLine="709"/>
        <w:rPr>
          <w:rFonts w:cs="Times New Roman"/>
        </w:rPr>
      </w:pPr>
    </w:p>
    <w:p w:rsidR="009A0ECD" w:rsidRPr="00DA4D28" w:rsidRDefault="009A0ECD" w:rsidP="008C48E4">
      <w:pPr>
        <w:spacing w:after="0" w:line="240" w:lineRule="auto"/>
        <w:ind w:firstLine="709"/>
        <w:rPr>
          <w:rFonts w:cs="Times New Roman"/>
        </w:rPr>
      </w:pPr>
    </w:p>
    <w:p w:rsidR="009A0ECD" w:rsidRPr="00DA4D28" w:rsidRDefault="009A0ECD" w:rsidP="008C48E4">
      <w:pPr>
        <w:spacing w:after="0" w:line="240" w:lineRule="auto"/>
        <w:ind w:firstLine="709"/>
        <w:rPr>
          <w:rFonts w:cs="Times New Roman"/>
        </w:rPr>
      </w:pPr>
    </w:p>
    <w:p w:rsidR="009A0ECD" w:rsidRPr="00DA4D28" w:rsidRDefault="009A0ECD" w:rsidP="008C48E4">
      <w:pPr>
        <w:spacing w:after="0" w:line="240" w:lineRule="auto"/>
        <w:ind w:firstLine="709"/>
        <w:rPr>
          <w:rFonts w:cs="Times New Roman"/>
        </w:rPr>
      </w:pPr>
    </w:p>
    <w:p w:rsidR="009A0ECD" w:rsidRPr="00DA4D28" w:rsidRDefault="009A0ECD" w:rsidP="008C48E4">
      <w:pPr>
        <w:spacing w:after="0" w:line="240" w:lineRule="auto"/>
        <w:ind w:firstLine="709"/>
        <w:rPr>
          <w:rFonts w:cs="Times New Roman"/>
        </w:rPr>
      </w:pPr>
    </w:p>
    <w:p w:rsidR="009A0ECD" w:rsidRPr="00DA4D28" w:rsidRDefault="009A0ECD" w:rsidP="008C48E4">
      <w:pPr>
        <w:spacing w:after="0" w:line="240" w:lineRule="auto"/>
        <w:ind w:firstLine="709"/>
        <w:rPr>
          <w:rFonts w:cs="Times New Roman"/>
        </w:rPr>
      </w:pPr>
    </w:p>
    <w:p w:rsidR="009A0ECD" w:rsidRPr="00DA4D28" w:rsidRDefault="009A0ECD" w:rsidP="008C48E4">
      <w:pPr>
        <w:spacing w:after="0" w:line="240" w:lineRule="auto"/>
        <w:ind w:firstLine="709"/>
        <w:rPr>
          <w:rFonts w:cs="Times New Roman"/>
        </w:rPr>
      </w:pPr>
    </w:p>
    <w:p w:rsidR="009A0ECD" w:rsidRPr="00DA4D28" w:rsidRDefault="009A0ECD" w:rsidP="008C48E4">
      <w:pPr>
        <w:spacing w:after="0" w:line="240" w:lineRule="auto"/>
        <w:ind w:firstLine="709"/>
        <w:rPr>
          <w:rFonts w:cs="Times New Roman"/>
        </w:rPr>
      </w:pPr>
    </w:p>
    <w:p w:rsidR="009A0ECD" w:rsidRPr="00DA4D28" w:rsidRDefault="009A0ECD" w:rsidP="008C48E4">
      <w:pPr>
        <w:spacing w:after="0" w:line="240" w:lineRule="auto"/>
        <w:ind w:firstLine="709"/>
        <w:rPr>
          <w:rFonts w:cs="Times New Roman"/>
        </w:rPr>
      </w:pPr>
    </w:p>
    <w:p w:rsidR="009A0ECD" w:rsidRPr="00DA4D28" w:rsidRDefault="009A0ECD" w:rsidP="008C48E4">
      <w:pPr>
        <w:spacing w:after="0" w:line="240" w:lineRule="auto"/>
        <w:ind w:firstLine="709"/>
        <w:rPr>
          <w:rFonts w:cs="Times New Roman"/>
        </w:rPr>
      </w:pPr>
    </w:p>
    <w:p w:rsidR="009A0ECD" w:rsidRPr="00DA4D28" w:rsidRDefault="009A0ECD" w:rsidP="008C48E4">
      <w:pPr>
        <w:spacing w:after="0" w:line="240" w:lineRule="auto"/>
        <w:ind w:firstLine="709"/>
        <w:rPr>
          <w:rFonts w:cs="Times New Roman"/>
        </w:rPr>
      </w:pPr>
    </w:p>
    <w:p w:rsidR="009A0ECD" w:rsidRDefault="009A0ECD" w:rsidP="008C48E4">
      <w:pPr>
        <w:spacing w:after="0" w:line="240" w:lineRule="auto"/>
        <w:ind w:firstLine="709"/>
        <w:rPr>
          <w:rFonts w:cs="Times New Roman"/>
        </w:rPr>
      </w:pPr>
    </w:p>
    <w:p w:rsidR="00716D07" w:rsidRDefault="00716D07" w:rsidP="008C48E4">
      <w:pPr>
        <w:spacing w:after="0" w:line="240" w:lineRule="auto"/>
        <w:ind w:firstLine="709"/>
        <w:rPr>
          <w:rFonts w:cs="Times New Roman"/>
        </w:rPr>
      </w:pPr>
    </w:p>
    <w:p w:rsidR="00716D07" w:rsidRDefault="00716D07" w:rsidP="008C48E4">
      <w:pPr>
        <w:spacing w:after="0" w:line="240" w:lineRule="auto"/>
        <w:ind w:firstLine="709"/>
        <w:rPr>
          <w:rFonts w:cs="Times New Roman"/>
        </w:rPr>
      </w:pPr>
    </w:p>
    <w:p w:rsidR="00716D07" w:rsidRDefault="00716D07" w:rsidP="008C48E4">
      <w:pPr>
        <w:spacing w:after="0" w:line="240" w:lineRule="auto"/>
        <w:ind w:firstLine="709"/>
        <w:rPr>
          <w:rFonts w:cs="Times New Roman"/>
        </w:rPr>
      </w:pPr>
    </w:p>
    <w:p w:rsidR="00716D07" w:rsidRDefault="00716D07" w:rsidP="008C48E4">
      <w:pPr>
        <w:spacing w:after="0" w:line="240" w:lineRule="auto"/>
        <w:ind w:firstLine="709"/>
        <w:rPr>
          <w:rFonts w:cs="Times New Roman"/>
        </w:rPr>
      </w:pPr>
    </w:p>
    <w:p w:rsidR="00716D07" w:rsidRDefault="00716D07" w:rsidP="008C48E4">
      <w:pPr>
        <w:spacing w:after="0" w:line="240" w:lineRule="auto"/>
        <w:ind w:firstLine="709"/>
        <w:rPr>
          <w:rFonts w:cs="Times New Roman"/>
        </w:rPr>
      </w:pPr>
    </w:p>
    <w:p w:rsidR="00716D07" w:rsidRDefault="00716D07" w:rsidP="008C48E4">
      <w:pPr>
        <w:spacing w:after="0" w:line="240" w:lineRule="auto"/>
        <w:ind w:firstLine="709"/>
        <w:rPr>
          <w:rFonts w:cs="Times New Roman"/>
        </w:rPr>
      </w:pPr>
    </w:p>
    <w:p w:rsidR="00716D07" w:rsidRPr="00DA4D28" w:rsidRDefault="00716D07" w:rsidP="008C48E4">
      <w:pPr>
        <w:spacing w:after="0" w:line="240" w:lineRule="auto"/>
        <w:ind w:firstLine="709"/>
        <w:rPr>
          <w:rFonts w:cs="Times New Roman"/>
        </w:rPr>
      </w:pPr>
    </w:p>
    <w:p w:rsidR="009A0ECD" w:rsidRPr="00DA4D28" w:rsidRDefault="009A0ECD" w:rsidP="008C48E4">
      <w:pPr>
        <w:spacing w:after="0" w:line="240" w:lineRule="auto"/>
        <w:ind w:firstLine="709"/>
        <w:rPr>
          <w:rFonts w:cs="Times New Roman"/>
        </w:rPr>
      </w:pPr>
    </w:p>
    <w:p w:rsidR="009A0ECD" w:rsidRPr="00DA4D28" w:rsidRDefault="009A0ECD" w:rsidP="008C48E4">
      <w:pPr>
        <w:spacing w:after="0" w:line="240" w:lineRule="auto"/>
        <w:ind w:firstLine="709"/>
        <w:rPr>
          <w:rFonts w:cs="Times New Roman"/>
        </w:rPr>
      </w:pPr>
    </w:p>
    <w:p w:rsidR="009A0ECD" w:rsidRPr="00DA4D28" w:rsidRDefault="009A0ECD" w:rsidP="008C48E4">
      <w:pPr>
        <w:spacing w:after="0" w:line="240" w:lineRule="auto"/>
        <w:ind w:firstLine="709"/>
        <w:rPr>
          <w:rFonts w:cs="Times New Roman"/>
        </w:rPr>
      </w:pPr>
    </w:p>
    <w:p w:rsidR="009A0ECD" w:rsidRPr="00DA4D28" w:rsidRDefault="009A0ECD" w:rsidP="008C48E4">
      <w:pPr>
        <w:spacing w:after="0" w:line="240" w:lineRule="auto"/>
        <w:ind w:firstLine="709"/>
        <w:rPr>
          <w:rFonts w:cs="Times New Roman"/>
        </w:rPr>
      </w:pPr>
    </w:p>
    <w:p w:rsidR="009A0ECD" w:rsidRPr="00DA4D28" w:rsidRDefault="009A0ECD" w:rsidP="008C48E4">
      <w:pPr>
        <w:spacing w:after="0" w:line="240" w:lineRule="auto"/>
        <w:ind w:firstLine="709"/>
        <w:rPr>
          <w:rFonts w:cs="Times New Roman"/>
        </w:rPr>
      </w:pPr>
    </w:p>
    <w:p w:rsidR="009A0ECD" w:rsidRPr="00DA4D28" w:rsidRDefault="009A0ECD" w:rsidP="008C48E4">
      <w:pPr>
        <w:spacing w:after="0" w:line="240" w:lineRule="auto"/>
        <w:ind w:firstLine="709"/>
        <w:rPr>
          <w:rFonts w:cs="Times New Roman"/>
        </w:rPr>
      </w:pPr>
    </w:p>
    <w:p w:rsidR="009A0ECD" w:rsidRPr="00DA4D28" w:rsidRDefault="009A0ECD" w:rsidP="008C48E4">
      <w:pPr>
        <w:spacing w:after="0" w:line="240" w:lineRule="auto"/>
        <w:ind w:firstLine="709"/>
        <w:rPr>
          <w:rFonts w:cs="Times New Roman"/>
        </w:rPr>
      </w:pPr>
    </w:p>
    <w:p w:rsidR="009A0ECD" w:rsidRPr="00DA4D28" w:rsidRDefault="009A0ECD" w:rsidP="008C48E4">
      <w:pPr>
        <w:spacing w:after="0" w:line="240" w:lineRule="auto"/>
        <w:ind w:firstLine="709"/>
        <w:rPr>
          <w:rFonts w:cs="Times New Roman"/>
        </w:rPr>
      </w:pPr>
    </w:p>
    <w:p w:rsidR="009A0ECD" w:rsidRPr="00DA4D28" w:rsidRDefault="009A0ECD" w:rsidP="008C48E4">
      <w:pPr>
        <w:spacing w:after="0" w:line="240" w:lineRule="auto"/>
        <w:ind w:firstLine="709"/>
        <w:rPr>
          <w:rFonts w:cs="Times New Roman"/>
        </w:rPr>
      </w:pPr>
    </w:p>
    <w:p w:rsidR="009A0ECD" w:rsidRPr="00DA4D28" w:rsidRDefault="009A0ECD" w:rsidP="008C48E4">
      <w:pPr>
        <w:spacing w:after="0" w:line="240" w:lineRule="auto"/>
        <w:ind w:firstLine="709"/>
        <w:rPr>
          <w:rFonts w:cs="Times New Roman"/>
        </w:rPr>
      </w:pPr>
    </w:p>
    <w:p w:rsidR="009A0ECD" w:rsidRPr="00DA4D28" w:rsidRDefault="009A0ECD" w:rsidP="008C48E4">
      <w:pPr>
        <w:spacing w:after="0" w:line="240" w:lineRule="auto"/>
        <w:ind w:firstLine="709"/>
        <w:rPr>
          <w:rFonts w:cs="Times New Roman"/>
        </w:rPr>
      </w:pPr>
    </w:p>
    <w:p w:rsidR="009A0ECD" w:rsidRPr="00DA4D28" w:rsidRDefault="009A0ECD" w:rsidP="008C48E4">
      <w:pPr>
        <w:spacing w:after="0" w:line="240" w:lineRule="auto"/>
        <w:ind w:firstLine="709"/>
        <w:rPr>
          <w:rFonts w:cs="Times New Roman"/>
        </w:rPr>
      </w:pPr>
    </w:p>
    <w:p w:rsidR="009A0ECD" w:rsidRPr="00DA4D28" w:rsidRDefault="009A0ECD" w:rsidP="008C48E4">
      <w:pPr>
        <w:spacing w:after="0" w:line="240" w:lineRule="auto"/>
        <w:ind w:firstLine="709"/>
        <w:rPr>
          <w:rFonts w:cs="Times New Roman"/>
        </w:rPr>
      </w:pPr>
    </w:p>
    <w:p w:rsidR="009A0ECD" w:rsidRPr="00DA4D28" w:rsidRDefault="009A0ECD" w:rsidP="008C48E4">
      <w:pPr>
        <w:spacing w:after="0" w:line="240" w:lineRule="auto"/>
        <w:ind w:firstLine="709"/>
        <w:rPr>
          <w:rFonts w:cs="Times New Roman"/>
        </w:rPr>
      </w:pPr>
    </w:p>
    <w:p w:rsidR="009A0ECD" w:rsidRPr="00DA4D28" w:rsidRDefault="009A0ECD" w:rsidP="008C48E4">
      <w:pPr>
        <w:spacing w:after="0" w:line="240" w:lineRule="auto"/>
        <w:ind w:firstLine="709"/>
        <w:rPr>
          <w:rFonts w:cs="Times New Roman"/>
        </w:rPr>
      </w:pPr>
    </w:p>
    <w:p w:rsidR="008C48E4" w:rsidRPr="00DA4D28" w:rsidRDefault="008C48E4" w:rsidP="008C48E4">
      <w:pPr>
        <w:spacing w:after="0" w:line="240" w:lineRule="auto"/>
        <w:ind w:firstLine="709"/>
        <w:rPr>
          <w:rFonts w:cs="Times New Roman"/>
        </w:rPr>
      </w:pPr>
    </w:p>
    <w:p w:rsidR="005C5ACF" w:rsidRDefault="005C5ACF" w:rsidP="008C48E4">
      <w:pPr>
        <w:spacing w:after="0" w:line="240" w:lineRule="auto"/>
        <w:rPr>
          <w:rFonts w:cs="Times New Roman"/>
        </w:rPr>
      </w:pPr>
    </w:p>
    <w:p w:rsidR="00C06CE2" w:rsidRPr="00DA4D28" w:rsidRDefault="00C06CE2" w:rsidP="008C48E4">
      <w:pPr>
        <w:spacing w:after="0" w:line="240" w:lineRule="auto"/>
        <w:rPr>
          <w:rFonts w:cs="Times New Roman"/>
          <w:szCs w:val="24"/>
        </w:rPr>
      </w:pPr>
    </w:p>
    <w:p w:rsidR="005C5ACF" w:rsidRPr="00DA4D28" w:rsidRDefault="005C5ACF" w:rsidP="008C48E4">
      <w:pPr>
        <w:spacing w:after="0" w:line="240" w:lineRule="auto"/>
        <w:ind w:firstLine="709"/>
        <w:rPr>
          <w:rFonts w:cs="Times New Roman"/>
          <w:szCs w:val="24"/>
        </w:rPr>
      </w:pPr>
    </w:p>
    <w:p w:rsidR="009A0ECD" w:rsidRPr="00DA4D28" w:rsidRDefault="008C48E4" w:rsidP="008C48E4">
      <w:pPr>
        <w:spacing w:after="0" w:line="240" w:lineRule="auto"/>
        <w:ind w:firstLine="709"/>
        <w:jc w:val="center"/>
        <w:rPr>
          <w:rFonts w:cs="Times New Roman"/>
          <w:b/>
          <w:szCs w:val="24"/>
        </w:rPr>
      </w:pPr>
      <w:r w:rsidRPr="00DA4D28">
        <w:rPr>
          <w:rFonts w:cs="Times New Roman"/>
          <w:b/>
          <w:szCs w:val="24"/>
        </w:rPr>
        <w:t>Засоби зорової</w:t>
      </w:r>
      <w:r w:rsidR="009A0ECD" w:rsidRPr="00DA4D28">
        <w:rPr>
          <w:rFonts w:cs="Times New Roman"/>
          <w:b/>
          <w:szCs w:val="24"/>
        </w:rPr>
        <w:t xml:space="preserve"> наочності </w:t>
      </w:r>
      <w:r w:rsidRPr="00DA4D28">
        <w:rPr>
          <w:rFonts w:cs="Times New Roman"/>
          <w:b/>
          <w:szCs w:val="24"/>
        </w:rPr>
        <w:t xml:space="preserve">при вивченні </w:t>
      </w:r>
      <w:r w:rsidR="009A0ECD" w:rsidRPr="00DA4D28">
        <w:rPr>
          <w:rFonts w:cs="Times New Roman"/>
          <w:b/>
          <w:szCs w:val="24"/>
        </w:rPr>
        <w:t>іноземних мов</w:t>
      </w:r>
    </w:p>
    <w:p w:rsidR="00064BA6" w:rsidRPr="00DA4D28" w:rsidRDefault="00064BA6" w:rsidP="008C48E4">
      <w:pPr>
        <w:spacing w:after="0" w:line="240" w:lineRule="auto"/>
        <w:ind w:firstLine="709"/>
        <w:rPr>
          <w:rFonts w:cs="Times New Roman"/>
          <w:b/>
          <w:szCs w:val="24"/>
        </w:rPr>
      </w:pPr>
      <w:r w:rsidRPr="00DA4D28">
        <w:rPr>
          <w:rFonts w:cs="Times New Roman"/>
          <w:b/>
          <w:szCs w:val="24"/>
        </w:rPr>
        <w:t>Вступ</w:t>
      </w:r>
    </w:p>
    <w:p w:rsidR="009A0ECD" w:rsidRPr="00DA4D28" w:rsidRDefault="009A0ECD" w:rsidP="008C48E4">
      <w:pPr>
        <w:spacing w:after="0" w:line="240" w:lineRule="auto"/>
        <w:ind w:firstLine="709"/>
        <w:jc w:val="both"/>
        <w:rPr>
          <w:rFonts w:cs="Times New Roman"/>
          <w:szCs w:val="24"/>
        </w:rPr>
      </w:pPr>
      <w:r w:rsidRPr="00DA4D28">
        <w:rPr>
          <w:rFonts w:cs="Times New Roman"/>
          <w:szCs w:val="24"/>
        </w:rPr>
        <w:t xml:space="preserve">Проблема наочності у навчанні іноземних мов була актуальною в усі часи. </w:t>
      </w:r>
      <w:r w:rsidR="008C48E4" w:rsidRPr="00DA4D28">
        <w:rPr>
          <w:rFonts w:cs="Times New Roman"/>
          <w:szCs w:val="24"/>
        </w:rPr>
        <w:t xml:space="preserve">Зараз помітно </w:t>
      </w:r>
      <w:r w:rsidRPr="00DA4D28">
        <w:rPr>
          <w:rFonts w:cs="Times New Roman"/>
          <w:szCs w:val="24"/>
        </w:rPr>
        <w:t>розширилася область наочності й ускладнився її інвентар: від предметів і картинок, жестів і рухів до відеофільмів і комп'ютерних програм, за допомогою яких викладач моделює фрагменти об'єктивної дійсності. Загальновідомо, що ефективність навчання залежить від ступеня залучення до сприйняття всіх органів почуттів людини. Чим більш різноманітні чуттєві сприйняття навчального матеріалу, тим міцніше він засвоюється. Ця закономірність знайшла своє вираження в дидактичному принципі наочності.</w:t>
      </w:r>
    </w:p>
    <w:p w:rsidR="009A0ECD" w:rsidRPr="00DA4D28" w:rsidRDefault="009A0ECD" w:rsidP="008C48E4">
      <w:pPr>
        <w:spacing w:after="0" w:line="240" w:lineRule="auto"/>
        <w:ind w:firstLine="709"/>
        <w:jc w:val="both"/>
        <w:rPr>
          <w:rFonts w:cs="Times New Roman"/>
          <w:szCs w:val="24"/>
        </w:rPr>
      </w:pPr>
      <w:r w:rsidRPr="00DA4D28">
        <w:rPr>
          <w:rFonts w:cs="Times New Roman"/>
          <w:szCs w:val="24"/>
        </w:rPr>
        <w:t>Принцип наочності відіграє особливу роль у навчанні іноземної мови. При освоєнні іноземної мови виникає завдання - створити систему відображення об'єктивного світу в формах другої мови. У шкільних умовах навчання при відсутності іншомовного середовища об'єктивний світ моделюється за допомогою наочності. Використовуючи різні засоби наочності: предмети, макети, картини, жести, рухи, діафільми, кінофільми і т. п., вчитель у навчальних цілях моделює фрагменти об'єктивної дійсності, які асоціюються учнями з відповідними іншомовними формами в процесі здійснення навчальної комунікації. У результаті цього форми іноземної мови стають для учнів відображенням відповідних фрагментів об'єктивного світу і носіями певної інформації, обмін якою здійснюється при спілкуванні в тій чи іншій ситуації.</w:t>
      </w:r>
    </w:p>
    <w:p w:rsidR="009A0ECD" w:rsidRPr="00DA4D28" w:rsidRDefault="009A0ECD" w:rsidP="008C48E4">
      <w:pPr>
        <w:spacing w:after="0" w:line="240" w:lineRule="auto"/>
        <w:ind w:firstLine="709"/>
        <w:jc w:val="both"/>
        <w:rPr>
          <w:rFonts w:cs="Times New Roman"/>
          <w:szCs w:val="24"/>
        </w:rPr>
      </w:pPr>
      <w:r w:rsidRPr="00DA4D28">
        <w:rPr>
          <w:rFonts w:cs="Times New Roman"/>
          <w:szCs w:val="24"/>
        </w:rPr>
        <w:t>За допомогою наочності створюються навчальні ситуації, в яких відпрацьовується усна комунікація і освоюється таким чином мовна реакція на об'єктивну дійсність і життєві ситуації.</w:t>
      </w:r>
    </w:p>
    <w:p w:rsidR="009A0ECD" w:rsidRPr="00DA4D28" w:rsidRDefault="009A0ECD" w:rsidP="008C48E4">
      <w:pPr>
        <w:spacing w:after="0" w:line="240" w:lineRule="auto"/>
        <w:ind w:firstLine="709"/>
        <w:jc w:val="both"/>
        <w:rPr>
          <w:rFonts w:cs="Times New Roman"/>
          <w:szCs w:val="24"/>
        </w:rPr>
      </w:pPr>
      <w:r w:rsidRPr="00DA4D28">
        <w:rPr>
          <w:rFonts w:cs="Times New Roman"/>
          <w:szCs w:val="24"/>
        </w:rPr>
        <w:t>Таким чином, наочність у навчанні іноземної мови в практичних цілях допомагає розкрити зміст висловлювань і моделює життєві ситуації, в яких відбувається комунікація. Принцип наочності в застосуванні до навчання іноземної мови виступає у формі ситуативної наочності.</w:t>
      </w:r>
    </w:p>
    <w:p w:rsidR="009A0ECD" w:rsidRPr="00DA4D28" w:rsidRDefault="009A0ECD" w:rsidP="008C48E4">
      <w:pPr>
        <w:spacing w:after="0" w:line="240" w:lineRule="auto"/>
        <w:ind w:firstLine="709"/>
        <w:jc w:val="both"/>
        <w:rPr>
          <w:rFonts w:cs="Times New Roman"/>
          <w:szCs w:val="24"/>
        </w:rPr>
      </w:pPr>
      <w:r w:rsidRPr="00DA4D28">
        <w:rPr>
          <w:rFonts w:cs="Times New Roman"/>
          <w:szCs w:val="24"/>
        </w:rPr>
        <w:t xml:space="preserve">Застосування наочних методів навчання обумовлено дидактичним принципом наочності, який </w:t>
      </w:r>
      <w:r w:rsidR="00DB3370" w:rsidRPr="00DA4D28">
        <w:rPr>
          <w:rFonts w:cs="Times New Roman"/>
          <w:szCs w:val="24"/>
        </w:rPr>
        <w:t>обґрунтував</w:t>
      </w:r>
      <w:r w:rsidRPr="00DA4D28">
        <w:rPr>
          <w:rFonts w:cs="Times New Roman"/>
          <w:szCs w:val="24"/>
        </w:rPr>
        <w:t xml:space="preserve"> у "Великій дидактиці" Я. А. Коменський. Він розглядав чуттєвий досвід дитини як основу навчання і вважав, що навчання слід починати "не зі словесного тлумачення про речі, але з реальн</w:t>
      </w:r>
      <w:r w:rsidR="00DB3370">
        <w:rPr>
          <w:rFonts w:cs="Times New Roman"/>
          <w:szCs w:val="24"/>
        </w:rPr>
        <w:t>ого спостереження над ними". Я.</w:t>
      </w:r>
      <w:r w:rsidR="00DB3370" w:rsidRPr="00DB3370">
        <w:rPr>
          <w:rFonts w:cs="Times New Roman"/>
          <w:szCs w:val="24"/>
          <w:lang w:val="ru-RU"/>
        </w:rPr>
        <w:t xml:space="preserve"> </w:t>
      </w:r>
      <w:r w:rsidRPr="00DA4D28">
        <w:rPr>
          <w:rFonts w:cs="Times New Roman"/>
          <w:szCs w:val="24"/>
        </w:rPr>
        <w:t>А. Коменський висунув "</w:t>
      </w:r>
      <w:r w:rsidR="00DB3370">
        <w:rPr>
          <w:rFonts w:cs="Times New Roman"/>
          <w:szCs w:val="24"/>
        </w:rPr>
        <w:t>золоте правило дидактики":"..</w:t>
      </w:r>
      <w:r w:rsidRPr="00DA4D28">
        <w:rPr>
          <w:rFonts w:cs="Times New Roman"/>
          <w:szCs w:val="24"/>
        </w:rPr>
        <w:t>Все, що тільки можна, представляти для сприйняття почуттями, а саме: видиме - для сприйняття зором, чутне - слухом</w:t>
      </w:r>
      <w:r w:rsidR="00DB3370">
        <w:rPr>
          <w:rFonts w:cs="Times New Roman"/>
          <w:szCs w:val="24"/>
        </w:rPr>
        <w:t>, запахи - нюхом,</w:t>
      </w:r>
      <w:r w:rsidRPr="00DA4D28">
        <w:rPr>
          <w:rFonts w:cs="Times New Roman"/>
          <w:szCs w:val="24"/>
        </w:rPr>
        <w:t xml:space="preserve"> доступне дотику - шляхом дотику. Якщо будь-які предмети відразу можна сприйняти кількома почуттями, нехай вони відразу схоплюються кількома почуттями ". </w:t>
      </w:r>
    </w:p>
    <w:p w:rsidR="009A0ECD" w:rsidRPr="00DA4D28" w:rsidRDefault="009A0ECD" w:rsidP="008C48E4">
      <w:pPr>
        <w:spacing w:after="0" w:line="240" w:lineRule="auto"/>
        <w:ind w:firstLine="709"/>
        <w:jc w:val="both"/>
        <w:rPr>
          <w:rFonts w:cs="Times New Roman"/>
          <w:szCs w:val="24"/>
        </w:rPr>
      </w:pPr>
      <w:r w:rsidRPr="00DA4D28">
        <w:rPr>
          <w:rFonts w:cs="Times New Roman"/>
          <w:b/>
          <w:szCs w:val="24"/>
        </w:rPr>
        <w:t>Мета дослідження:</w:t>
      </w:r>
      <w:r w:rsidRPr="00DA4D28">
        <w:rPr>
          <w:rFonts w:cs="Times New Roman"/>
          <w:szCs w:val="24"/>
        </w:rPr>
        <w:t xml:space="preserve"> розглянути принцип наочності у дітей молодшого шкільного віку на уроках англійської мови.</w:t>
      </w:r>
    </w:p>
    <w:p w:rsidR="009A0ECD" w:rsidRPr="00DA4D28" w:rsidRDefault="009A0ECD" w:rsidP="008C48E4">
      <w:pPr>
        <w:spacing w:after="0" w:line="240" w:lineRule="auto"/>
        <w:ind w:firstLine="709"/>
        <w:jc w:val="both"/>
        <w:rPr>
          <w:rFonts w:cs="Times New Roman"/>
          <w:szCs w:val="24"/>
        </w:rPr>
      </w:pPr>
      <w:r w:rsidRPr="00DA4D28">
        <w:rPr>
          <w:rFonts w:cs="Times New Roman"/>
          <w:szCs w:val="24"/>
        </w:rPr>
        <w:t>Принцип наочності припускає використання засобів наочного навчання в таких формах, які сприяють включенню сприйняття і уявлень, що створюються на основі застосування цих засобів, в розумову діяльність учнів, стимулюють і полегшують її.</w:t>
      </w:r>
    </w:p>
    <w:p w:rsidR="009A0ECD" w:rsidRPr="00DA4D28" w:rsidRDefault="009A0ECD" w:rsidP="008C48E4">
      <w:pPr>
        <w:spacing w:after="0" w:line="240" w:lineRule="auto"/>
        <w:ind w:firstLine="709"/>
        <w:jc w:val="both"/>
        <w:rPr>
          <w:rFonts w:cs="Times New Roman"/>
          <w:szCs w:val="24"/>
        </w:rPr>
      </w:pPr>
      <w:r w:rsidRPr="00DA4D28">
        <w:rPr>
          <w:rFonts w:cs="Times New Roman"/>
          <w:szCs w:val="24"/>
        </w:rPr>
        <w:t>Проведені досліди підтверджують той факт, що наочний матеріал, незалежно від вікових особливостей, запам'ятовується набагато краще.</w:t>
      </w:r>
    </w:p>
    <w:p w:rsidR="009A0ECD" w:rsidRPr="00DA4D28" w:rsidRDefault="009A0ECD" w:rsidP="008C48E4">
      <w:pPr>
        <w:spacing w:after="0" w:line="240" w:lineRule="auto"/>
        <w:ind w:firstLine="709"/>
        <w:jc w:val="both"/>
        <w:rPr>
          <w:rFonts w:cs="Times New Roman"/>
          <w:szCs w:val="24"/>
        </w:rPr>
      </w:pPr>
      <w:r w:rsidRPr="00DA4D28">
        <w:rPr>
          <w:rFonts w:cs="Times New Roman"/>
          <w:szCs w:val="24"/>
        </w:rPr>
        <w:t xml:space="preserve">Наочність - це основа, на якій нова мова засвоюється своєрідно, і формуються мовні процеси, що навчаються. Використання засобів наочності забезпечує легкість і швидкість відтворення у свідомості зв'язків від слова іноземної мови, що означає поняття, до образу предмета і явища, і зв'язків від образу предмета, сприйманого в момент говоріння, до іншомовного слова, </w:t>
      </w:r>
      <w:r w:rsidR="00D32EC1" w:rsidRPr="00DA4D28">
        <w:rPr>
          <w:rFonts w:cs="Times New Roman"/>
          <w:szCs w:val="24"/>
        </w:rPr>
        <w:t xml:space="preserve">що </w:t>
      </w:r>
      <w:r w:rsidRPr="00DA4D28">
        <w:rPr>
          <w:rFonts w:cs="Times New Roman"/>
          <w:szCs w:val="24"/>
        </w:rPr>
        <w:t>виражає поняття.</w:t>
      </w:r>
    </w:p>
    <w:p w:rsidR="009A0ECD" w:rsidRPr="00DA4D28" w:rsidRDefault="009A0ECD" w:rsidP="008C48E4">
      <w:pPr>
        <w:spacing w:after="0" w:line="240" w:lineRule="auto"/>
        <w:ind w:firstLine="709"/>
        <w:jc w:val="both"/>
        <w:rPr>
          <w:rFonts w:cs="Times New Roman"/>
          <w:szCs w:val="24"/>
        </w:rPr>
      </w:pPr>
      <w:r w:rsidRPr="00DA4D28">
        <w:rPr>
          <w:rFonts w:cs="Times New Roman"/>
          <w:szCs w:val="24"/>
        </w:rPr>
        <w:t>І. О. Зимня відзначає, що цілі застосування наочності обумовлені завданнями, які стоять перед викладачем на певному</w:t>
      </w:r>
      <w:r w:rsidR="005C5ACF" w:rsidRPr="00DA4D28">
        <w:rPr>
          <w:rFonts w:cs="Times New Roman"/>
          <w:szCs w:val="24"/>
        </w:rPr>
        <w:t xml:space="preserve"> етапі навчання іноземної мови</w:t>
      </w:r>
      <w:r w:rsidRPr="00DA4D28">
        <w:rPr>
          <w:rFonts w:cs="Times New Roman"/>
          <w:szCs w:val="24"/>
        </w:rPr>
        <w:t xml:space="preserve">. Вона вважає, що наочність в плані повідомлення знань при навчанні іноземної мови може використовуватися з метою: </w:t>
      </w:r>
      <w:r w:rsidR="000274AD" w:rsidRPr="00DA4D28">
        <w:rPr>
          <w:rFonts w:cs="Times New Roman"/>
          <w:szCs w:val="24"/>
        </w:rPr>
        <w:t>схематизації</w:t>
      </w:r>
      <w:r w:rsidRPr="00DA4D28">
        <w:rPr>
          <w:rFonts w:cs="Times New Roman"/>
          <w:szCs w:val="24"/>
        </w:rPr>
        <w:t xml:space="preserve"> мовного матеріалу та організації запам'ятовування через встановлення зв'язку між вербальним і наочно-чуттєвим чином дійсності.</w:t>
      </w:r>
    </w:p>
    <w:p w:rsidR="009A0ECD" w:rsidRPr="00DA4D28" w:rsidRDefault="009A0ECD" w:rsidP="008C48E4">
      <w:pPr>
        <w:spacing w:after="0" w:line="240" w:lineRule="auto"/>
        <w:ind w:firstLine="709"/>
        <w:jc w:val="both"/>
        <w:rPr>
          <w:rFonts w:cs="Times New Roman"/>
          <w:szCs w:val="24"/>
        </w:rPr>
      </w:pPr>
      <w:r w:rsidRPr="00DA4D28">
        <w:rPr>
          <w:rFonts w:cs="Times New Roman"/>
          <w:szCs w:val="24"/>
        </w:rPr>
        <w:lastRenderedPageBreak/>
        <w:t>Є. І. Пассов вважає, що мета застосування образотворчих смислових опор - «викликати необхідні асоціації між зображенням (ідеєю, змістом) і тим, що стане змістовним матеріалом висловлювання», оскільки «до зорового образу легко і міцно прив'язуються навіть абстрактні ідеї». На його думку, в даних опорах «можуть бути гіперболізовано ті властивості і якості предметів, які важливі для того, щоб схопити суть і визначити напрямок руху думки говорить».</w:t>
      </w:r>
    </w:p>
    <w:p w:rsidR="00064BA6" w:rsidRPr="00DA4D28" w:rsidRDefault="005C5ACF" w:rsidP="008C48E4">
      <w:pPr>
        <w:spacing w:after="0" w:line="240" w:lineRule="auto"/>
        <w:ind w:firstLine="709"/>
        <w:jc w:val="both"/>
        <w:rPr>
          <w:rFonts w:cs="Times New Roman"/>
          <w:b/>
          <w:szCs w:val="24"/>
        </w:rPr>
      </w:pPr>
      <w:r w:rsidRPr="00DA4D28">
        <w:rPr>
          <w:rFonts w:cs="Times New Roman"/>
          <w:b/>
          <w:szCs w:val="24"/>
        </w:rPr>
        <w:t>Розділ 1. Загальна характеристика застосування принципу наочності у процесі навчання</w:t>
      </w:r>
    </w:p>
    <w:p w:rsidR="00064BA6" w:rsidRPr="00DA4D28" w:rsidRDefault="00064BA6" w:rsidP="008C48E4">
      <w:pPr>
        <w:spacing w:after="0" w:line="240" w:lineRule="auto"/>
        <w:ind w:firstLine="709"/>
        <w:jc w:val="both"/>
        <w:rPr>
          <w:rFonts w:cs="Times New Roman"/>
          <w:szCs w:val="24"/>
        </w:rPr>
      </w:pPr>
      <w:r w:rsidRPr="00DA4D28">
        <w:rPr>
          <w:rFonts w:cs="Times New Roman"/>
          <w:szCs w:val="24"/>
        </w:rPr>
        <w:t xml:space="preserve">Переважна більшість форм людської діяльності не може здійснюватися без застосування знаково-символічних засобів. Вважається, що знак являє предмет і відображає за допомогою значення властивості і відносини предметів, тому що </w:t>
      </w:r>
      <w:r w:rsidR="009F1A43" w:rsidRPr="00DA4D28">
        <w:rPr>
          <w:rFonts w:cs="Times New Roman"/>
          <w:szCs w:val="24"/>
        </w:rPr>
        <w:t xml:space="preserve">він </w:t>
      </w:r>
      <w:r w:rsidRPr="00DA4D28">
        <w:rPr>
          <w:rFonts w:cs="Times New Roman"/>
          <w:szCs w:val="24"/>
        </w:rPr>
        <w:t>нерозривно пов'язаний зі значенням. Таким чином, функції знаково-символічних засобів - представляти предмет, викликати образ предмета, повідомляти знання про предмет.</w:t>
      </w:r>
    </w:p>
    <w:p w:rsidR="00064BA6" w:rsidRPr="00DA4D28" w:rsidRDefault="00064BA6" w:rsidP="008C48E4">
      <w:pPr>
        <w:spacing w:after="0" w:line="240" w:lineRule="auto"/>
        <w:ind w:firstLine="709"/>
        <w:jc w:val="both"/>
        <w:rPr>
          <w:rFonts w:cs="Times New Roman"/>
          <w:szCs w:val="24"/>
        </w:rPr>
      </w:pPr>
      <w:r w:rsidRPr="00DA4D28">
        <w:rPr>
          <w:rFonts w:cs="Times New Roman"/>
          <w:szCs w:val="24"/>
        </w:rPr>
        <w:t>За допомогою знакових систем можливе ефективне кодування одержуваної інформації, щоб максимально спростити і прискорити процес приведення одержуваної інформації до доступного для її використання увазі.</w:t>
      </w:r>
    </w:p>
    <w:p w:rsidR="00064BA6" w:rsidRPr="00DA4D28" w:rsidRDefault="00064BA6" w:rsidP="008C48E4">
      <w:pPr>
        <w:spacing w:after="0" w:line="240" w:lineRule="auto"/>
        <w:ind w:firstLine="709"/>
        <w:jc w:val="both"/>
        <w:rPr>
          <w:rFonts w:cs="Times New Roman"/>
          <w:szCs w:val="24"/>
        </w:rPr>
      </w:pPr>
      <w:r w:rsidRPr="00DA4D28">
        <w:rPr>
          <w:rFonts w:cs="Times New Roman"/>
          <w:szCs w:val="24"/>
        </w:rPr>
        <w:t>Психологія розрізняє різні види знаково-символічних засобів (наприклад, мовні та немовні). Специфіка їх використання залежить від виду діяльності та від мети вживання. У реальної діяльності, у тому числі і в навчанні іноземної мови, всі види знаково-символічних засобів використовуються не ізольовано, а в комплексі, що дуже добре проглядається в опорно-семантичної схемою, яка включає різні види графічних символів, що відображають зміст навчального матеріалу.</w:t>
      </w:r>
    </w:p>
    <w:p w:rsidR="00064BA6" w:rsidRPr="00DA4D28" w:rsidRDefault="00064BA6" w:rsidP="008C48E4">
      <w:pPr>
        <w:spacing w:after="0" w:line="240" w:lineRule="auto"/>
        <w:ind w:firstLine="709"/>
        <w:jc w:val="both"/>
        <w:rPr>
          <w:rFonts w:cs="Times New Roman"/>
          <w:szCs w:val="24"/>
        </w:rPr>
      </w:pPr>
      <w:r w:rsidRPr="00DA4D28">
        <w:rPr>
          <w:rFonts w:cs="Times New Roman"/>
          <w:szCs w:val="24"/>
        </w:rPr>
        <w:t>У своїй практиці вчителя англійської мови прагнуть використовувати наочність як стимулювання процесу засвоєння матеріалу, як додатковий засіб запам'ятовування і збереження інформації, як яскравий опорний сигнал, що сприяє розвитку таких здібностей дитини, як уява, зорова та емоційна пам'ять.</w:t>
      </w:r>
    </w:p>
    <w:p w:rsidR="00064BA6" w:rsidRPr="00DA4D28" w:rsidRDefault="00064BA6" w:rsidP="008C48E4">
      <w:pPr>
        <w:spacing w:after="0" w:line="240" w:lineRule="auto"/>
        <w:ind w:firstLine="709"/>
        <w:jc w:val="both"/>
        <w:rPr>
          <w:rFonts w:cs="Times New Roman"/>
          <w:szCs w:val="24"/>
        </w:rPr>
      </w:pPr>
      <w:r w:rsidRPr="00DA4D28">
        <w:rPr>
          <w:rFonts w:cs="Times New Roman"/>
          <w:szCs w:val="24"/>
        </w:rPr>
        <w:t>. Наочний образ виникає не сам по собі, а</w:t>
      </w:r>
      <w:r w:rsidR="00C06CE2">
        <w:rPr>
          <w:rFonts w:cs="Times New Roman"/>
          <w:szCs w:val="24"/>
        </w:rPr>
        <w:t xml:space="preserve"> в</w:t>
      </w:r>
      <w:r w:rsidRPr="00DA4D28">
        <w:rPr>
          <w:rFonts w:cs="Times New Roman"/>
          <w:szCs w:val="24"/>
        </w:rPr>
        <w:t xml:space="preserve"> результаті активної пізнавальної діяльності дитини. Ступінь наочності образів уявлення може бути різною в залежності від індивідуальних здібностей дитини, від його знань, від рівня його уяви, а також від ступеня наочності вихідних образів сприйняття. Мислення переробляє ці уявлення, виділяє істотні властивості і відносини між різними об'єктами і тим самим допомагає створювати більш узагальнені, більш глибокі за змістом психічні образи об'єктів, що дуже важливо при вивченні мов.</w:t>
      </w:r>
    </w:p>
    <w:p w:rsidR="00064BA6" w:rsidRPr="00DA4D28" w:rsidRDefault="00064BA6" w:rsidP="008C48E4">
      <w:pPr>
        <w:spacing w:after="0" w:line="240" w:lineRule="auto"/>
        <w:ind w:firstLine="709"/>
        <w:jc w:val="both"/>
        <w:rPr>
          <w:rFonts w:cs="Times New Roman"/>
          <w:szCs w:val="24"/>
        </w:rPr>
      </w:pPr>
      <w:r w:rsidRPr="00DA4D28">
        <w:rPr>
          <w:rFonts w:cs="Times New Roman"/>
          <w:szCs w:val="24"/>
        </w:rPr>
        <w:t xml:space="preserve">Наочність як принцип навчання був вперше сформульований Я.А. Коменським, а в подальшому розвинений </w:t>
      </w:r>
      <w:r w:rsidR="00591F59">
        <w:rPr>
          <w:rFonts w:cs="Times New Roman"/>
          <w:szCs w:val="24"/>
        </w:rPr>
        <w:t>І.Т. Песталоцці, К.Д. Ушинським</w:t>
      </w:r>
      <w:r w:rsidRPr="00DA4D28">
        <w:rPr>
          <w:rFonts w:cs="Times New Roman"/>
          <w:szCs w:val="24"/>
        </w:rPr>
        <w:t xml:space="preserve"> та іншими педагогами. Учитель може використовувати різні засоби наочності: реальні об'єкти, їх зображення, моделі досліджуваних об'єктів і явищ.</w:t>
      </w:r>
    </w:p>
    <w:p w:rsidR="005C5ACF" w:rsidRPr="00DA4D28" w:rsidRDefault="005C5ACF" w:rsidP="008C48E4">
      <w:pPr>
        <w:spacing w:after="0" w:line="240" w:lineRule="auto"/>
        <w:ind w:firstLine="709"/>
        <w:jc w:val="both"/>
        <w:rPr>
          <w:rFonts w:cs="Times New Roman"/>
          <w:b/>
          <w:szCs w:val="24"/>
        </w:rPr>
      </w:pPr>
      <w:r w:rsidRPr="00DA4D28">
        <w:rPr>
          <w:rFonts w:cs="Times New Roman"/>
          <w:b/>
          <w:szCs w:val="24"/>
        </w:rPr>
        <w:t>Розділ 2. Практичні способи застосування принципу наочності у навчанні</w:t>
      </w:r>
    </w:p>
    <w:p w:rsidR="00064BA6" w:rsidRPr="00DA4D28" w:rsidRDefault="00064BA6" w:rsidP="008C48E4">
      <w:pPr>
        <w:spacing w:after="0" w:line="240" w:lineRule="auto"/>
        <w:ind w:firstLine="709"/>
        <w:jc w:val="both"/>
        <w:rPr>
          <w:rFonts w:cs="Times New Roman"/>
          <w:szCs w:val="24"/>
        </w:rPr>
      </w:pPr>
      <w:r w:rsidRPr="00DA4D28">
        <w:rPr>
          <w:rFonts w:cs="Times New Roman"/>
          <w:szCs w:val="24"/>
        </w:rPr>
        <w:t>Наочність навчання, як дидактичний принцип побудови навчального процесу з опорою на засоби наочності у процесі навчання мовам може бути використаний і при викладенні нового матеріалу, і при перевірці засвоєння навчального матеріалу, і в оформленні навчальних посібників, книжок, карт, схем, таблиць і т. д.</w:t>
      </w:r>
    </w:p>
    <w:p w:rsidR="005C5ACF" w:rsidRPr="00DA4D28" w:rsidRDefault="00064BA6" w:rsidP="008C48E4">
      <w:pPr>
        <w:spacing w:after="0" w:line="240" w:lineRule="auto"/>
        <w:ind w:firstLine="709"/>
        <w:jc w:val="both"/>
        <w:rPr>
          <w:rFonts w:cs="Times New Roman"/>
          <w:szCs w:val="24"/>
        </w:rPr>
      </w:pPr>
      <w:r w:rsidRPr="00DA4D28">
        <w:rPr>
          <w:rFonts w:cs="Times New Roman"/>
          <w:szCs w:val="24"/>
        </w:rPr>
        <w:t>Наочність у навчанні відноситься до різних видів сприйняття (зоровим, слуховим, дотикальним та ін.) Жоден з видів наочних посібників не володіє абсолютною перевагою перед іншими. Наприклад, при вивченні природи (теми «Пори року», «Погода» тощо), найбільше значення мають натуральні об'єкти та зображення, близькі до натури.</w:t>
      </w:r>
    </w:p>
    <w:p w:rsidR="00064BA6" w:rsidRPr="00DA4D28" w:rsidRDefault="00064BA6" w:rsidP="008C48E4">
      <w:pPr>
        <w:spacing w:after="0" w:line="240" w:lineRule="auto"/>
        <w:ind w:firstLine="709"/>
        <w:jc w:val="both"/>
        <w:rPr>
          <w:rFonts w:cs="Times New Roman"/>
          <w:szCs w:val="24"/>
        </w:rPr>
      </w:pPr>
      <w:r w:rsidRPr="00DA4D28">
        <w:rPr>
          <w:rFonts w:cs="Times New Roman"/>
          <w:szCs w:val="24"/>
        </w:rPr>
        <w:t xml:space="preserve"> На уроках граматики зручніше застосування умовних зображень,</w:t>
      </w:r>
      <w:r w:rsidR="00C06CE2">
        <w:rPr>
          <w:rFonts w:cs="Times New Roman"/>
          <w:szCs w:val="24"/>
        </w:rPr>
        <w:t xml:space="preserve"> що</w:t>
      </w:r>
      <w:r w:rsidRPr="00DA4D28">
        <w:rPr>
          <w:rFonts w:cs="Times New Roman"/>
          <w:szCs w:val="24"/>
        </w:rPr>
        <w:t xml:space="preserve"> виражають відносини між словами, частинами речення за допомогою стрілок, дуг, за допомогою виділення частин слова різними кольорами і т. п. У таких випадках зіставне навчання мовам отримує ще одна перевага, так як він </w:t>
      </w:r>
      <w:r w:rsidR="00C06CE2">
        <w:rPr>
          <w:rFonts w:cs="Times New Roman"/>
          <w:szCs w:val="24"/>
        </w:rPr>
        <w:t xml:space="preserve">є </w:t>
      </w:r>
      <w:r w:rsidRPr="00DA4D28">
        <w:rPr>
          <w:rFonts w:cs="Times New Roman"/>
          <w:szCs w:val="24"/>
        </w:rPr>
        <w:t xml:space="preserve">видовищним, дає додаткові точки дотику або відмінностей досліджуваних об'єктів. Застосування цього способу здійснити і легко і складно водночас. Необхідно не захаращувати пропонований матеріал зайвим порівнянням, що розсіює увагу, а акцентувати увагу на найголовніших моментах. Наприклад, при вивченні </w:t>
      </w:r>
      <w:r w:rsidRPr="00DA4D28">
        <w:rPr>
          <w:rFonts w:cs="Times New Roman"/>
          <w:szCs w:val="24"/>
        </w:rPr>
        <w:lastRenderedPageBreak/>
        <w:t>часів у граматиці російської,, англійської мов досить згадати існування трьох часів у російській і більше наявність їх в англійській мовах.</w:t>
      </w:r>
    </w:p>
    <w:p w:rsidR="00064BA6" w:rsidRPr="00DA4D28" w:rsidRDefault="00064BA6" w:rsidP="008C48E4">
      <w:pPr>
        <w:spacing w:after="0" w:line="240" w:lineRule="auto"/>
        <w:ind w:firstLine="709"/>
        <w:jc w:val="both"/>
        <w:rPr>
          <w:rFonts w:cs="Times New Roman"/>
          <w:szCs w:val="24"/>
        </w:rPr>
      </w:pPr>
      <w:r w:rsidRPr="00DA4D28">
        <w:rPr>
          <w:rFonts w:cs="Times New Roman"/>
          <w:szCs w:val="24"/>
        </w:rPr>
        <w:t>Нерідко виникає необхідність використовувати різні види наочних засобів при ознайомленні з одними і тими ж питаннями. Дуже важливо використовувати наочні засоби цілеспрямовано, не захаращуючи уроки великою кількістю наочних посібників, бо це заважає учням зосередитися, і обдумати найбільш суттєві питання. Таке застосування наочних посібників у навчанні не приносить користі, а швидше шкодить і засвоєнню знань, і розвитку учнів. Коли в учнів є необхідні образні уявлення, слід використовувати їх для формування понять, для розвитку абстрактного мислення дитини. Це правило стосується не тільки до середніх і старших класів, а й до початкових класів. У практиці навчання застосування наочних засобів обов'язково поєднується зі словом вчителя. Знання форм поєднання слова і засобів наочності, їх варіантів і порівняльної ефективності дає можливість вчителю творчо застосовувати засоби наочності по поставленої дидактичної задачі, особливостям навчального матеріалу і конкретними умовами навчання.</w:t>
      </w:r>
    </w:p>
    <w:p w:rsidR="00064BA6" w:rsidRPr="00DA4D28" w:rsidRDefault="00064BA6" w:rsidP="008C48E4">
      <w:pPr>
        <w:spacing w:after="0" w:line="240" w:lineRule="auto"/>
        <w:ind w:firstLine="709"/>
        <w:jc w:val="both"/>
        <w:rPr>
          <w:rFonts w:cs="Times New Roman"/>
          <w:szCs w:val="24"/>
        </w:rPr>
      </w:pPr>
      <w:r w:rsidRPr="00DA4D28">
        <w:rPr>
          <w:rFonts w:cs="Times New Roman"/>
          <w:szCs w:val="24"/>
        </w:rPr>
        <w:t>Наочність - це основа, на якій нова мова засвоюється своєрідно, і формуються мовні процеси, що навчаються. Використання засобів наочності забезпечує легкість і швидкість відтворення у свідомості зв'язків від слова іноземної мови, що означає поняття, до образу предмета і явища, і зв'язків від образу предмета, сприйманого в момент говоріння, до іншомовного слова, виражає поняття.</w:t>
      </w:r>
    </w:p>
    <w:p w:rsidR="00064BA6" w:rsidRPr="00DA4D28" w:rsidRDefault="00064BA6" w:rsidP="008C48E4">
      <w:pPr>
        <w:spacing w:after="0" w:line="240" w:lineRule="auto"/>
        <w:ind w:firstLine="709"/>
        <w:jc w:val="both"/>
        <w:rPr>
          <w:rFonts w:cs="Times New Roman"/>
          <w:szCs w:val="24"/>
        </w:rPr>
      </w:pPr>
      <w:r w:rsidRPr="00DA4D28">
        <w:rPr>
          <w:rFonts w:cs="Times New Roman"/>
          <w:szCs w:val="24"/>
        </w:rPr>
        <w:t>Проблема використання наочності в навчанні тісно пов'язана з проблемою моделювання навчального матеріалу. Метод моделювання сьогодні широко використовується в педагогіці.</w:t>
      </w:r>
    </w:p>
    <w:p w:rsidR="00064BA6" w:rsidRPr="00DA4D28" w:rsidRDefault="00064BA6" w:rsidP="008C48E4">
      <w:pPr>
        <w:spacing w:after="0" w:line="240" w:lineRule="auto"/>
        <w:ind w:firstLine="709"/>
        <w:jc w:val="both"/>
        <w:rPr>
          <w:rFonts w:cs="Times New Roman"/>
          <w:szCs w:val="24"/>
        </w:rPr>
      </w:pPr>
      <w:r w:rsidRPr="00DA4D28">
        <w:rPr>
          <w:rFonts w:cs="Times New Roman"/>
          <w:szCs w:val="24"/>
        </w:rPr>
        <w:t>Переважна більшість форм людської діяльності не може здійснюватися без застосування знаково-символічних засобів. Вважається, що знак являє предмет і відображає за допомогою значення властивості і відносини предметів, тому що нерозривно пов'язаний зі значенням. Таким чином, функції знаково-символічних засобів - представляти предмет, викликати образ предмета, повідомляти знання про предмет.</w:t>
      </w:r>
    </w:p>
    <w:p w:rsidR="00064BA6" w:rsidRPr="00DA4D28" w:rsidRDefault="00F07132" w:rsidP="008C48E4">
      <w:pPr>
        <w:spacing w:after="0" w:line="240" w:lineRule="auto"/>
        <w:ind w:firstLine="709"/>
        <w:jc w:val="both"/>
        <w:rPr>
          <w:rFonts w:cs="Times New Roman"/>
          <w:szCs w:val="24"/>
        </w:rPr>
      </w:pPr>
      <w:r w:rsidRPr="00DA4D28">
        <w:rPr>
          <w:noProof/>
          <w:lang w:val="en-US"/>
        </w:rPr>
        <w:drawing>
          <wp:anchor distT="0" distB="0" distL="114300" distR="114300" simplePos="0" relativeHeight="251663360" behindDoc="1" locked="0" layoutInCell="1" allowOverlap="1" wp14:anchorId="335B24ED" wp14:editId="4AA4668C">
            <wp:simplePos x="0" y="0"/>
            <wp:positionH relativeFrom="margin">
              <wp:align>right</wp:align>
            </wp:positionH>
            <wp:positionV relativeFrom="paragraph">
              <wp:posOffset>11430</wp:posOffset>
            </wp:positionV>
            <wp:extent cx="3752850" cy="2815590"/>
            <wp:effectExtent l="0" t="0" r="0" b="3810"/>
            <wp:wrapTight wrapText="bothSides">
              <wp:wrapPolygon edited="0">
                <wp:start x="0" y="0"/>
                <wp:lineTo x="0" y="21483"/>
                <wp:lineTo x="21490" y="21483"/>
                <wp:lineTo x="21490" y="0"/>
                <wp:lineTo x="0" y="0"/>
              </wp:wrapPolygon>
            </wp:wrapTight>
            <wp:docPr id="4" name="Рисунок 4" descr="http://dok.opredelim.com/pars_docs/refs/19/18358/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k.opredelim.com/pars_docs/refs/19/18358/img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2850" cy="281559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BA6" w:rsidRPr="00DA4D28">
        <w:rPr>
          <w:rFonts w:cs="Times New Roman"/>
          <w:szCs w:val="24"/>
        </w:rPr>
        <w:t>Наочність навчання, як дидактичний принцип побудови навчального процесу з опорою на засоби наочності у процесі навчання мовам може бути використаний і при викладенні нового матеріалу, і при перевірці засвоєння навчального матеріалу, і в оформленні навчальних посібників, книжок, карт, схем, таблиць і т. д.</w:t>
      </w:r>
    </w:p>
    <w:p w:rsidR="00064BA6" w:rsidRPr="00DA4D28" w:rsidRDefault="00064BA6" w:rsidP="008C48E4">
      <w:pPr>
        <w:spacing w:after="0" w:line="240" w:lineRule="auto"/>
        <w:ind w:firstLine="709"/>
        <w:jc w:val="both"/>
        <w:rPr>
          <w:rFonts w:cs="Times New Roman"/>
          <w:szCs w:val="24"/>
        </w:rPr>
      </w:pPr>
      <w:r w:rsidRPr="00DA4D28">
        <w:rPr>
          <w:rFonts w:cs="Times New Roman"/>
          <w:szCs w:val="24"/>
        </w:rPr>
        <w:t>Наочність у навчанні відноситься до різних видів сприйняття (зоровим, слуховим, дотикальним та ін.) Жоден з видів наочних посібників не володіє абсолютною перевагою перед іншими.</w:t>
      </w:r>
    </w:p>
    <w:p w:rsidR="00064BA6" w:rsidRPr="00DA4D28" w:rsidRDefault="00064BA6" w:rsidP="008C48E4">
      <w:pPr>
        <w:spacing w:after="0" w:line="240" w:lineRule="auto"/>
        <w:ind w:firstLine="709"/>
        <w:jc w:val="both"/>
        <w:rPr>
          <w:rFonts w:cs="Times New Roman"/>
          <w:szCs w:val="24"/>
        </w:rPr>
      </w:pPr>
      <w:r w:rsidRPr="00DA4D28">
        <w:rPr>
          <w:rFonts w:cs="Times New Roman"/>
          <w:szCs w:val="24"/>
        </w:rPr>
        <w:t>Наочність впливає на емоційну сторону особистості учня. Відомо, що органи зору мають більшу чутливість. "Краще один раз побачити, ніж сто разів почути" - говорить прислів'я. "Пропускна" здатність органів зору в оволодінні інформацією в п'ять разів більше, ніж органів слуху. Ця інформація відображається в пам'яті людини легко, швидко і надовго. Застосування наочності у поєднанні зі словом викладача приводить в дію I та II сигнальні системи, що сприяє більш міцному засвоєнню матеріалу.</w:t>
      </w:r>
    </w:p>
    <w:p w:rsidR="00064BA6" w:rsidRPr="00DA4D28" w:rsidRDefault="00064BA6" w:rsidP="008C48E4">
      <w:pPr>
        <w:spacing w:after="0" w:line="240" w:lineRule="auto"/>
        <w:ind w:firstLine="709"/>
        <w:jc w:val="both"/>
        <w:rPr>
          <w:rFonts w:cs="Times New Roman"/>
          <w:szCs w:val="24"/>
        </w:rPr>
      </w:pPr>
      <w:r w:rsidRPr="00DA4D28">
        <w:rPr>
          <w:rFonts w:cs="Times New Roman"/>
          <w:szCs w:val="24"/>
        </w:rPr>
        <w:lastRenderedPageBreak/>
        <w:t>Засоби наочності допомагають створенню образів, уявлень, мислення ж перетворює ці уявлення на поняття. Ілюстрації сприяють розвитку уваги, спостережливості, естетичного смаку, культури мислення, пам'яті і підвищують інтерес до вивчення іноземної мови.</w:t>
      </w:r>
    </w:p>
    <w:p w:rsidR="005C5ACF" w:rsidRPr="00DA4D28" w:rsidRDefault="005C5ACF" w:rsidP="008C48E4">
      <w:pPr>
        <w:spacing w:after="0" w:line="240" w:lineRule="auto"/>
        <w:ind w:firstLine="709"/>
        <w:jc w:val="both"/>
        <w:rPr>
          <w:rFonts w:cs="Times New Roman"/>
          <w:szCs w:val="24"/>
        </w:rPr>
      </w:pPr>
      <w:r w:rsidRPr="00DA4D28">
        <w:rPr>
          <w:rFonts w:cs="Times New Roman"/>
          <w:noProof/>
          <w:szCs w:val="24"/>
          <w:lang w:val="en-US"/>
        </w:rPr>
        <w:drawing>
          <wp:anchor distT="0" distB="0" distL="114300" distR="114300" simplePos="0" relativeHeight="251658240" behindDoc="1" locked="0" layoutInCell="1" allowOverlap="1" wp14:anchorId="61A032A1" wp14:editId="59C33C61">
            <wp:simplePos x="0" y="0"/>
            <wp:positionH relativeFrom="margin">
              <wp:posOffset>2788920</wp:posOffset>
            </wp:positionH>
            <wp:positionV relativeFrom="paragraph">
              <wp:posOffset>-6530340</wp:posOffset>
            </wp:positionV>
            <wp:extent cx="3331210" cy="2152650"/>
            <wp:effectExtent l="0" t="0" r="2540" b="0"/>
            <wp:wrapTight wrapText="bothSides">
              <wp:wrapPolygon edited="0">
                <wp:start x="0" y="0"/>
                <wp:lineTo x="0" y="21409"/>
                <wp:lineTo x="21493" y="21409"/>
                <wp:lineTo x="21493" y="0"/>
                <wp:lineTo x="0" y="0"/>
              </wp:wrapPolygon>
            </wp:wrapTight>
            <wp:docPr id="1" name="Рисунок 1" descr="http://i1.ytimg.com/vi/WRyIDddNUrY/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ytimg.com/vi/WRyIDddNUrY/hqdefault.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45" t="9510" r="459" b="4604"/>
                    <a:stretch/>
                  </pic:blipFill>
                  <pic:spPr bwMode="auto">
                    <a:xfrm>
                      <a:off x="0" y="0"/>
                      <a:ext cx="3331210" cy="2152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4BA6" w:rsidRPr="00DA4D28">
        <w:rPr>
          <w:rFonts w:cs="Times New Roman"/>
          <w:szCs w:val="24"/>
        </w:rPr>
        <w:t>Малюнки, фотографії, схеми, таблиці, картинки є зовнішнім виглядом наочності. Існує і наочність внутрішня, яка випливає з конкретного контексту, безпосереднього мовного оточення. Наочність є прояв психічних образів цих предметів, зображених на фотографіях, малюнках і т.д. Коли говорять про наочності, то мають на увазі образи цих предметів. Яскрава наочність створює уявлення про живих образах, викликає відповідні асоціації, оскільки сприйняття наочності</w:t>
      </w:r>
      <w:r w:rsidRPr="00DA4D28">
        <w:rPr>
          <w:rFonts w:cs="Times New Roman"/>
          <w:szCs w:val="24"/>
        </w:rPr>
        <w:t xml:space="preserve"> надає емоційний вплив на учня.</w:t>
      </w:r>
    </w:p>
    <w:p w:rsidR="00064BA6" w:rsidRPr="00DA4D28" w:rsidRDefault="00064BA6" w:rsidP="008C48E4">
      <w:pPr>
        <w:spacing w:after="0" w:line="240" w:lineRule="auto"/>
        <w:ind w:firstLine="709"/>
        <w:jc w:val="both"/>
        <w:rPr>
          <w:rFonts w:cs="Times New Roman"/>
          <w:szCs w:val="24"/>
        </w:rPr>
      </w:pPr>
      <w:r w:rsidRPr="00DA4D28">
        <w:rPr>
          <w:rFonts w:cs="Times New Roman"/>
          <w:szCs w:val="24"/>
        </w:rPr>
        <w:t>Існує слухова, зорова і предметна наочність. Використання предметної наочності сприяє розвитку мислення іноземною мовою.</w:t>
      </w:r>
    </w:p>
    <w:p w:rsidR="00064BA6" w:rsidRPr="00DA4D28" w:rsidRDefault="00064BA6" w:rsidP="008C48E4">
      <w:pPr>
        <w:spacing w:after="0" w:line="240" w:lineRule="auto"/>
        <w:ind w:firstLine="709"/>
        <w:jc w:val="both"/>
        <w:rPr>
          <w:rFonts w:cs="Times New Roman"/>
          <w:szCs w:val="24"/>
        </w:rPr>
      </w:pPr>
      <w:r w:rsidRPr="00DA4D28">
        <w:rPr>
          <w:rFonts w:cs="Times New Roman"/>
          <w:szCs w:val="24"/>
        </w:rPr>
        <w:t>Наприклад, використовуючи картини на уроках, можна помітити, що діти швидше засвоюють ті чи інші явища, більш активно ведуть себе на уроках. Картина завжди вносить пожвавлення в урок. Діти з цікавістю слухають розповідь по картинці, яка допомагає їм зрозуміти сенс іноземної мови, вони самі загоряються бажанням висловитися або відповісти на питання за змістом картини.</w:t>
      </w:r>
    </w:p>
    <w:p w:rsidR="00113D3E" w:rsidRPr="00DA4D28" w:rsidRDefault="00064BA6" w:rsidP="00C06CE2">
      <w:pPr>
        <w:spacing w:after="0" w:line="240" w:lineRule="auto"/>
        <w:ind w:firstLine="709"/>
        <w:jc w:val="both"/>
        <w:rPr>
          <w:rFonts w:cs="Times New Roman"/>
          <w:szCs w:val="24"/>
        </w:rPr>
      </w:pPr>
      <w:r w:rsidRPr="00DA4D28">
        <w:rPr>
          <w:rFonts w:cs="Times New Roman"/>
          <w:szCs w:val="24"/>
        </w:rPr>
        <w:t>Для введення прийменників місця можна використовувати іграшку. За її розташуванню діти здогадуються про переведення прийменників. Після цього закріплюємо ці прийменники в словосполученнях і реченнях, описуємо картинки. У даному випадку предметна наочність сприяє встановленню зв'язку слова з поданням.</w:t>
      </w:r>
    </w:p>
    <w:p w:rsidR="00064BA6" w:rsidRPr="00DA4D28" w:rsidRDefault="00113D3E" w:rsidP="008C48E4">
      <w:pPr>
        <w:spacing w:after="0" w:line="240" w:lineRule="auto"/>
        <w:ind w:firstLine="709"/>
        <w:jc w:val="both"/>
        <w:rPr>
          <w:rFonts w:cs="Times New Roman"/>
          <w:szCs w:val="24"/>
        </w:rPr>
      </w:pPr>
      <w:r w:rsidRPr="00DA4D28">
        <w:rPr>
          <w:rFonts w:cs="Times New Roman"/>
          <w:noProof/>
          <w:szCs w:val="24"/>
          <w:lang w:val="en-US"/>
        </w:rPr>
        <w:drawing>
          <wp:anchor distT="0" distB="0" distL="114300" distR="114300" simplePos="0" relativeHeight="251660288" behindDoc="1" locked="0" layoutInCell="1" allowOverlap="1" wp14:anchorId="1F66B25B" wp14:editId="41D50149">
            <wp:simplePos x="0" y="0"/>
            <wp:positionH relativeFrom="column">
              <wp:posOffset>3398520</wp:posOffset>
            </wp:positionH>
            <wp:positionV relativeFrom="paragraph">
              <wp:posOffset>611505</wp:posOffset>
            </wp:positionV>
            <wp:extent cx="2700655" cy="2879725"/>
            <wp:effectExtent l="0" t="0" r="4445" b="0"/>
            <wp:wrapTight wrapText="bothSides">
              <wp:wrapPolygon edited="0">
                <wp:start x="0" y="0"/>
                <wp:lineTo x="0" y="21433"/>
                <wp:lineTo x="21483" y="21433"/>
                <wp:lineTo x="21483" y="0"/>
                <wp:lineTo x="0" y="0"/>
              </wp:wrapPolygon>
            </wp:wrapTight>
            <wp:docPr id="3" name="Рисунок 3" descr=" learning english by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learning english by 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0655" cy="287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064BA6" w:rsidRPr="00DA4D28">
        <w:rPr>
          <w:rFonts w:cs="Times New Roman"/>
          <w:szCs w:val="24"/>
        </w:rPr>
        <w:t>При поясненні матеріалу можна розміщувати на дошці картки з новими словами, а поряд з ними відповідні картинки. Учні читають слова і за картинкою здогадуються про їх значення. Користуючись картинками, ми змушуємо учнів працювати і активізуємо їх моторну пам'ять.</w:t>
      </w:r>
      <w:r w:rsidRPr="00DA4D28">
        <w:t xml:space="preserve"> </w:t>
      </w:r>
    </w:p>
    <w:p w:rsidR="00064BA6" w:rsidRPr="00DA4D28" w:rsidRDefault="00064BA6" w:rsidP="008C48E4">
      <w:pPr>
        <w:spacing w:after="0" w:line="240" w:lineRule="auto"/>
        <w:ind w:firstLine="709"/>
        <w:jc w:val="both"/>
        <w:rPr>
          <w:rFonts w:cs="Times New Roman"/>
          <w:szCs w:val="24"/>
        </w:rPr>
      </w:pPr>
      <w:r w:rsidRPr="00DA4D28">
        <w:rPr>
          <w:rFonts w:cs="Times New Roman"/>
          <w:szCs w:val="24"/>
        </w:rPr>
        <w:t>Також бажано використовувати принцип наочності і на початковому етапі уроку (у фонетичній зарядці). Наприклад, при роботі з віршами учні мають можливість наочно уявити, про що йде мова. Крім віршів, можна проводити ігри, мета яких - перевірити на скільки добре учні знають слова і можуть складати з ними речення. Для ігор лунають листки з зображенням маленьких картинок, розміщених так, що нове слово починається з останньої букви попереднього слова. Також можна роздати картинки, під якими написані слова, завдання учнів скласти якомога більше пропозицій з цими словами</w:t>
      </w:r>
      <w:r w:rsidR="00C06CE2">
        <w:rPr>
          <w:rFonts w:cs="Times New Roman"/>
          <w:szCs w:val="24"/>
        </w:rPr>
        <w:t>.</w:t>
      </w:r>
    </w:p>
    <w:p w:rsidR="005C5ACF" w:rsidRPr="00DA4D28" w:rsidRDefault="005C5ACF" w:rsidP="008C48E4">
      <w:pPr>
        <w:spacing w:after="0" w:line="240" w:lineRule="auto"/>
        <w:ind w:firstLine="709"/>
        <w:jc w:val="both"/>
        <w:rPr>
          <w:rFonts w:cs="Times New Roman"/>
          <w:b/>
          <w:szCs w:val="24"/>
        </w:rPr>
      </w:pPr>
      <w:r w:rsidRPr="00DA4D28">
        <w:rPr>
          <w:rFonts w:cs="Times New Roman"/>
          <w:b/>
          <w:szCs w:val="24"/>
        </w:rPr>
        <w:t>Розділ 3. Роль комп’ютера у розширенні способів застосування наочності у навчанні</w:t>
      </w:r>
    </w:p>
    <w:p w:rsidR="00064BA6" w:rsidRPr="00DA4D28" w:rsidRDefault="00064BA6" w:rsidP="008C48E4">
      <w:pPr>
        <w:spacing w:after="0" w:line="240" w:lineRule="auto"/>
        <w:ind w:firstLine="709"/>
        <w:jc w:val="both"/>
        <w:rPr>
          <w:rFonts w:cs="Times New Roman"/>
          <w:szCs w:val="24"/>
        </w:rPr>
      </w:pPr>
      <w:r w:rsidRPr="00DA4D28">
        <w:rPr>
          <w:rFonts w:cs="Times New Roman"/>
          <w:szCs w:val="24"/>
        </w:rPr>
        <w:t>З розвитком сучасних технологій комп'ютер стає засобом навчання, здатним наочно представляти різну інформацію. Нові інформаційні технології впливають на всі компоненти системи навчання: цілі, зміст, методи і організаційні форми навчання, засоби навчання, що дозволяє вирішувати складні і актуальні завдання педагогіки, а саме: розвиток інтелектуального, творчого потенціалу, аналітичного мислення та самостійності людини. Великі можливості містяться у використанні комп'ютерів під час навчання англійської мови.</w:t>
      </w:r>
    </w:p>
    <w:p w:rsidR="00064BA6" w:rsidRPr="00DA4D28" w:rsidRDefault="00064BA6" w:rsidP="008C48E4">
      <w:pPr>
        <w:spacing w:after="0" w:line="240" w:lineRule="auto"/>
        <w:ind w:firstLine="709"/>
        <w:jc w:val="both"/>
        <w:rPr>
          <w:rFonts w:cs="Times New Roman"/>
          <w:szCs w:val="24"/>
        </w:rPr>
      </w:pPr>
      <w:r w:rsidRPr="00DA4D28">
        <w:rPr>
          <w:rFonts w:cs="Times New Roman"/>
          <w:szCs w:val="24"/>
        </w:rPr>
        <w:lastRenderedPageBreak/>
        <w:t>У наш час застосування інтерактивних засобів навчання міцно увійшло в школи. Це не тільки сучасні технічні засоби, але і нові форми і методи викладання, новий підхід до процесу навчання. Застосування в освіті комп'ютерів і інформаційних технологій робить істотний вплив на зміст, методи і організацію навчального процесу з різних дисциплін. З розвитком сучасних технологій комп'ютер стає засобом навчання, здатним наочно представляти різну інформацію. Нові інформаційні технології впливають на всі компоненти системи навчання: цілі, зміст, методи і організаційні форми навчання, засоби навчання, що дозволяє вирішувати складні і актуальні завдання педагогіки, а саме: розвиток інтелектуального, творчого потенціалу, аналітичного мислення та самостійності людини. Швидкий розвиток комп'ютерної техніки та розширення її функціональних можливостей дозволяє широко використовувати комп'ютери на всіх етапах навчального процесу. Великі можливості містяться у використанні комп'ютерів під час навчання англійської мови.</w:t>
      </w:r>
    </w:p>
    <w:p w:rsidR="00064BA6" w:rsidRPr="00DA4D28" w:rsidRDefault="008C48E4" w:rsidP="008C48E4">
      <w:pPr>
        <w:spacing w:after="0" w:line="240" w:lineRule="auto"/>
        <w:ind w:firstLine="709"/>
        <w:jc w:val="both"/>
        <w:rPr>
          <w:rFonts w:cs="Times New Roman"/>
          <w:szCs w:val="24"/>
        </w:rPr>
      </w:pPr>
      <w:r w:rsidRPr="00DA4D28">
        <w:rPr>
          <w:rFonts w:cs="Times New Roman"/>
          <w:noProof/>
          <w:szCs w:val="24"/>
          <w:lang w:val="en-US"/>
        </w:rPr>
        <w:drawing>
          <wp:anchor distT="0" distB="0" distL="114300" distR="114300" simplePos="0" relativeHeight="251659264" behindDoc="0" locked="0" layoutInCell="1" allowOverlap="1" wp14:anchorId="67AC5438" wp14:editId="5927C8C6">
            <wp:simplePos x="0" y="0"/>
            <wp:positionH relativeFrom="margin">
              <wp:align>right</wp:align>
            </wp:positionH>
            <wp:positionV relativeFrom="paragraph">
              <wp:posOffset>765810</wp:posOffset>
            </wp:positionV>
            <wp:extent cx="3048000" cy="1907540"/>
            <wp:effectExtent l="0" t="0" r="0" b="0"/>
            <wp:wrapSquare wrapText="bothSides"/>
            <wp:docPr id="2" name="Рисунок 2" descr="https://lh5.ggpht.com/yu_CzJXVlb-4onAElRxRjHH2nyjnbbjjY9j3eaj-Dg7Zvjop-rn69nNWinLCLLrnPac%3Dh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gpht.com/yu_CzJXVlb-4onAElRxRjHH2nyjnbbjjY9j3eaj-Dg7Zvjop-rn69nNWinLCLLrnPac%3Dh3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190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BA6" w:rsidRPr="00DA4D28">
        <w:rPr>
          <w:rFonts w:cs="Times New Roman"/>
          <w:szCs w:val="24"/>
        </w:rPr>
        <w:t>Стосовно комп'ютерного навчання, принцип наочності, званий також "інтерактивно</w:t>
      </w:r>
      <w:r w:rsidR="00C06CE2">
        <w:rPr>
          <w:rFonts w:cs="Times New Roman"/>
          <w:szCs w:val="24"/>
        </w:rPr>
        <w:t>ю</w:t>
      </w:r>
      <w:r w:rsidR="00064BA6" w:rsidRPr="00DA4D28">
        <w:rPr>
          <w:rFonts w:cs="Times New Roman"/>
          <w:szCs w:val="24"/>
        </w:rPr>
        <w:t xml:space="preserve"> наочністю" відіграє дуже важливу роль. Якщо в традиційному розумінні наочність це, перш за все ілюстративн</w:t>
      </w:r>
      <w:r w:rsidR="00C06CE2">
        <w:rPr>
          <w:rFonts w:cs="Times New Roman"/>
          <w:szCs w:val="24"/>
        </w:rPr>
        <w:t>ий компонент</w:t>
      </w:r>
      <w:r w:rsidR="00064BA6" w:rsidRPr="00DA4D28">
        <w:rPr>
          <w:rFonts w:cs="Times New Roman"/>
          <w:szCs w:val="24"/>
        </w:rPr>
        <w:t>, забезпечення потреби учня побачити в будь-якій формі предмет або явище, то в комп'ютерному навчанні наочність дозволяє побачити те, що не завжди можливо в реальному житті навіть за допомогою самих чутливих і точних приладів. Не слід випускати з уваги, що комп'ютер дозволяє учню не тільки читати, але й слухати, дивитися відео, а також активно впливати на те, що відбувається за допомогою натискання різних клавіш або управління мишею.</w:t>
      </w:r>
    </w:p>
    <w:p w:rsidR="00064BA6" w:rsidRPr="00DA4D28" w:rsidRDefault="00064BA6" w:rsidP="008C48E4">
      <w:pPr>
        <w:spacing w:after="0" w:line="240" w:lineRule="auto"/>
        <w:ind w:firstLine="709"/>
        <w:jc w:val="both"/>
        <w:rPr>
          <w:rFonts w:cs="Times New Roman"/>
          <w:szCs w:val="24"/>
        </w:rPr>
      </w:pPr>
      <w:r w:rsidRPr="00DA4D28">
        <w:rPr>
          <w:rFonts w:cs="Times New Roman"/>
          <w:szCs w:val="24"/>
        </w:rPr>
        <w:t>Комп'ютерні навчальні системи також називають інтерактивними (діалоговими) - це форма спілкування, характерними особливостями яко</w:t>
      </w:r>
      <w:r w:rsidR="00D71E23">
        <w:rPr>
          <w:rFonts w:cs="Times New Roman"/>
          <w:szCs w:val="24"/>
        </w:rPr>
        <w:t>ї</w:t>
      </w:r>
      <w:r w:rsidRPr="00DA4D28">
        <w:rPr>
          <w:rFonts w:cs="Times New Roman"/>
          <w:szCs w:val="24"/>
        </w:rPr>
        <w:t xml:space="preserve"> є змішана людино-машинна ініціатива, передбачення намірів користувача і можливість співпраці з системою. Традиційні уроки по природі своїй є пасивною формою навчання. Оскільки співвідношення між кількістю учнів і кількістю викладачів може бути досить велик</w:t>
      </w:r>
      <w:r w:rsidR="00D71E23">
        <w:rPr>
          <w:rFonts w:cs="Times New Roman"/>
          <w:szCs w:val="24"/>
        </w:rPr>
        <w:t>им</w:t>
      </w:r>
      <w:r w:rsidRPr="00DA4D28">
        <w:rPr>
          <w:rFonts w:cs="Times New Roman"/>
          <w:szCs w:val="24"/>
        </w:rPr>
        <w:t>, у викладача мало можливостей взаємодіяти з кожним учнем і учень боязкий і сором'язливий найчастіше залишається без уваги. Навчання за допомогою комп'ютерів, навпаки, пер</w:t>
      </w:r>
      <w:r w:rsidR="00D71E23">
        <w:rPr>
          <w:rFonts w:cs="Times New Roman"/>
          <w:szCs w:val="24"/>
        </w:rPr>
        <w:t>едбачає обов'язкову взаємодію</w:t>
      </w:r>
      <w:r w:rsidRPr="00DA4D28">
        <w:rPr>
          <w:rFonts w:cs="Times New Roman"/>
          <w:szCs w:val="24"/>
        </w:rPr>
        <w:t xml:space="preserve"> кожного учня з системою з метою засвоєння уроку: це робиться натисканням клавіш для переходу до іншого вікна, за допомогою відповідей на питання і т. п.</w:t>
      </w:r>
      <w:r w:rsidR="008C48E4" w:rsidRPr="00DA4D28">
        <w:t xml:space="preserve"> </w:t>
      </w:r>
    </w:p>
    <w:p w:rsidR="00064BA6" w:rsidRPr="00DA4D28" w:rsidRDefault="00064BA6" w:rsidP="008C48E4">
      <w:pPr>
        <w:spacing w:after="0" w:line="240" w:lineRule="auto"/>
        <w:ind w:firstLine="709"/>
        <w:jc w:val="both"/>
        <w:rPr>
          <w:rFonts w:cs="Times New Roman"/>
          <w:szCs w:val="24"/>
        </w:rPr>
      </w:pPr>
      <w:r w:rsidRPr="00DA4D28">
        <w:rPr>
          <w:rFonts w:cs="Times New Roman"/>
          <w:szCs w:val="24"/>
        </w:rPr>
        <w:t xml:space="preserve">Ефективне подання уроків на екрані є одним з центральних питань комп'ютерного навчання. </w:t>
      </w:r>
      <w:r w:rsidR="00D71E23">
        <w:rPr>
          <w:rFonts w:cs="Times New Roman"/>
          <w:szCs w:val="24"/>
        </w:rPr>
        <w:t xml:space="preserve">Існують тести </w:t>
      </w:r>
      <w:r w:rsidRPr="00DA4D28">
        <w:rPr>
          <w:rFonts w:cs="Times New Roman"/>
          <w:szCs w:val="24"/>
        </w:rPr>
        <w:t>з альтернативним вибором відповідей по пройдених тем курсу англійської мови з малюнками, графіками і автоматичним вибором балів за правильні відповіді по даному тесту. Слід зазначити, що застосування комп'ютерних програм-тренажерів помітно підвищує інтерес до предмета. Крім цього розвивається навик до самооцінки - з комп'ютером сперечатися за оцінку марно.</w:t>
      </w:r>
    </w:p>
    <w:p w:rsidR="00064BA6" w:rsidRPr="00DA4D28" w:rsidRDefault="00064BA6" w:rsidP="008C48E4">
      <w:pPr>
        <w:spacing w:after="0" w:line="240" w:lineRule="auto"/>
        <w:ind w:firstLine="709"/>
        <w:jc w:val="both"/>
        <w:rPr>
          <w:rFonts w:cs="Times New Roman"/>
          <w:szCs w:val="24"/>
        </w:rPr>
      </w:pPr>
      <w:r w:rsidRPr="00DA4D28">
        <w:rPr>
          <w:rFonts w:cs="Times New Roman"/>
          <w:szCs w:val="24"/>
        </w:rPr>
        <w:t>Не можна не згадати і про те, що заняття на комп'ютері є відмінним стимулом для розвитку пам'яті дитини, оптимізації та прискорення мислення. Адже в комп'ютерних іграх необхідно запам'ятовувати рівні, імена героїв, орієнтуватися по карті і швидко приймати рішення. Дитина не тільки добре запам'ятовує, а й запам'ятовує осмислено і надовго. Комп'ютер розвиває довільну пам'ять і увагу, формують пізнавальну мотивацію.</w:t>
      </w:r>
    </w:p>
    <w:p w:rsidR="00064BA6" w:rsidRPr="00DA4D28" w:rsidRDefault="00064BA6" w:rsidP="008C48E4">
      <w:pPr>
        <w:spacing w:after="0" w:line="240" w:lineRule="auto"/>
        <w:ind w:firstLine="709"/>
        <w:jc w:val="both"/>
        <w:rPr>
          <w:rFonts w:cs="Times New Roman"/>
          <w:szCs w:val="24"/>
        </w:rPr>
      </w:pPr>
      <w:r w:rsidRPr="00DA4D28">
        <w:rPr>
          <w:rFonts w:cs="Times New Roman"/>
          <w:szCs w:val="24"/>
        </w:rPr>
        <w:t>В останні роки, з'явилася велика кількість навчальних програм з іноземних мов. Вони не тільки дозволяють читати текст зі всілякими прикладами, але і дозволять інтегрувати в собі такий класичний метод, як аудіювання. Більш того, учень при цьому не скутий темпом класу і вчител</w:t>
      </w:r>
      <w:r w:rsidR="00C06CE2">
        <w:rPr>
          <w:rFonts w:cs="Times New Roman"/>
          <w:szCs w:val="24"/>
        </w:rPr>
        <w:t>я</w:t>
      </w:r>
      <w:r w:rsidRPr="00DA4D28">
        <w:rPr>
          <w:rFonts w:cs="Times New Roman"/>
          <w:szCs w:val="24"/>
        </w:rPr>
        <w:t>, а може сам в інтерактивному режимі прослухати необхідний фрагмент тексту довільну кількість разів. Деякі з подібних програм дозволяють навіть контролювати вимову учня.</w:t>
      </w:r>
    </w:p>
    <w:p w:rsidR="00C4037C" w:rsidRPr="000274AD" w:rsidRDefault="00064BA6" w:rsidP="000274AD">
      <w:pPr>
        <w:spacing w:after="0" w:line="240" w:lineRule="auto"/>
        <w:ind w:firstLine="709"/>
        <w:jc w:val="both"/>
        <w:rPr>
          <w:rFonts w:cs="Times New Roman"/>
          <w:szCs w:val="24"/>
        </w:rPr>
      </w:pPr>
      <w:r w:rsidRPr="00DA4D28">
        <w:rPr>
          <w:rFonts w:cs="Times New Roman"/>
          <w:szCs w:val="24"/>
        </w:rPr>
        <w:lastRenderedPageBreak/>
        <w:t>Вивчення англійської мови за допомогою комп'ютерних програм викликає величезний інтерес в учнів школи. Учнів приваблює цей вид роботи. На уроці діти активні. Кожен учень, навіть слабкий, проявляє свої вміння та здібності.</w:t>
      </w:r>
    </w:p>
    <w:p w:rsidR="00064BA6" w:rsidRPr="00DA4D28" w:rsidRDefault="00064BA6" w:rsidP="008C48E4">
      <w:pPr>
        <w:spacing w:after="0" w:line="240" w:lineRule="auto"/>
        <w:ind w:firstLine="709"/>
        <w:jc w:val="both"/>
        <w:rPr>
          <w:rFonts w:cs="Times New Roman"/>
          <w:b/>
          <w:szCs w:val="24"/>
        </w:rPr>
      </w:pPr>
      <w:r w:rsidRPr="00DA4D28">
        <w:rPr>
          <w:rFonts w:cs="Times New Roman"/>
          <w:b/>
          <w:szCs w:val="24"/>
        </w:rPr>
        <w:t>Висновок</w:t>
      </w:r>
    </w:p>
    <w:p w:rsidR="00064BA6" w:rsidRPr="00DA4D28" w:rsidRDefault="00064BA6" w:rsidP="008C48E4">
      <w:pPr>
        <w:pStyle w:val="NormalWeb"/>
        <w:spacing w:before="0" w:beforeAutospacing="0" w:after="0" w:afterAutospacing="0"/>
        <w:ind w:firstLine="709"/>
        <w:jc w:val="both"/>
        <w:rPr>
          <w:color w:val="000000"/>
        </w:rPr>
      </w:pPr>
      <w:r w:rsidRPr="00DA4D28">
        <w:rPr>
          <w:color w:val="000000"/>
        </w:rPr>
        <w:t xml:space="preserve">Застосування наочності допомагає організувати діяльність учнів так, щоб </w:t>
      </w:r>
      <w:r w:rsidR="00591F59">
        <w:rPr>
          <w:color w:val="000000"/>
        </w:rPr>
        <w:t>зосереджувати їх увагу</w:t>
      </w:r>
      <w:r w:rsidRPr="00DA4D28">
        <w:rPr>
          <w:color w:val="000000"/>
        </w:rPr>
        <w:t>.</w:t>
      </w:r>
      <w:r w:rsidRPr="00DA4D28">
        <w:rPr>
          <w:rStyle w:val="apple-converted-space"/>
          <w:color w:val="000000"/>
        </w:rPr>
        <w:t> </w:t>
      </w:r>
      <w:r w:rsidRPr="00DA4D28">
        <w:rPr>
          <w:color w:val="000000"/>
        </w:rPr>
        <w:t>Цінність чуттєво-наочного піднесення матеріалу полягає в тому, що воно мобілізує психічну активність учнів: викликає інтерес до занять іноземною мовою, знижує втому ...</w:t>
      </w:r>
    </w:p>
    <w:p w:rsidR="00064BA6" w:rsidRPr="00DA4D28" w:rsidRDefault="00064BA6" w:rsidP="008C48E4">
      <w:pPr>
        <w:pStyle w:val="NormalWeb"/>
        <w:spacing w:before="0" w:beforeAutospacing="0" w:after="0" w:afterAutospacing="0"/>
        <w:ind w:firstLine="709"/>
        <w:jc w:val="both"/>
        <w:rPr>
          <w:color w:val="000000"/>
        </w:rPr>
      </w:pPr>
      <w:r w:rsidRPr="00DA4D28">
        <w:rPr>
          <w:color w:val="000000"/>
        </w:rPr>
        <w:t>Принцип наочності навчання - це один з найбільш інтуїтивно зрозумілих принципів навчання, який випливає із сутності процесу сприйняття, осмислення та узагальнення матеріалу учнями.</w:t>
      </w:r>
    </w:p>
    <w:p w:rsidR="009A0ECD" w:rsidRPr="00DA4D28" w:rsidRDefault="00064BA6" w:rsidP="008C48E4">
      <w:pPr>
        <w:pStyle w:val="NormalWeb"/>
        <w:spacing w:before="0" w:beforeAutospacing="0" w:after="0" w:afterAutospacing="0"/>
        <w:ind w:firstLine="709"/>
        <w:jc w:val="both"/>
        <w:rPr>
          <w:color w:val="000000"/>
        </w:rPr>
      </w:pPr>
      <w:r w:rsidRPr="00DA4D28">
        <w:rPr>
          <w:color w:val="000000"/>
        </w:rPr>
        <w:t>Засоби наочності допомагають створенню образів, уявлень, мислення ж перетворює ці уявлення на поняття.</w:t>
      </w:r>
      <w:r w:rsidRPr="00DA4D28">
        <w:rPr>
          <w:rStyle w:val="apple-converted-space"/>
          <w:color w:val="000000"/>
        </w:rPr>
        <w:t> </w:t>
      </w:r>
      <w:r w:rsidRPr="00DA4D28">
        <w:rPr>
          <w:color w:val="000000"/>
        </w:rPr>
        <w:t>Ілюстрації сприяють розвитку уваги, спостережливості, естетичного смаку, культури мислення, пам'яті і підвищують інтерес до вивчення іноземної мови.</w:t>
      </w:r>
    </w:p>
    <w:p w:rsidR="00064BA6" w:rsidRPr="00DA4D28" w:rsidRDefault="00064BA6" w:rsidP="008C48E4">
      <w:pPr>
        <w:spacing w:after="0" w:line="240" w:lineRule="auto"/>
        <w:ind w:firstLine="709"/>
        <w:jc w:val="both"/>
        <w:rPr>
          <w:rFonts w:cs="Times New Roman"/>
          <w:szCs w:val="24"/>
        </w:rPr>
      </w:pPr>
      <w:r w:rsidRPr="00DA4D28">
        <w:rPr>
          <w:rFonts w:cs="Times New Roman"/>
          <w:szCs w:val="24"/>
        </w:rPr>
        <w:t xml:space="preserve">Не можна не визнавати </w:t>
      </w:r>
      <w:r w:rsidR="00535315">
        <w:rPr>
          <w:rFonts w:cs="Times New Roman"/>
          <w:szCs w:val="24"/>
        </w:rPr>
        <w:t>корисність</w:t>
      </w:r>
      <w:r w:rsidRPr="00DA4D28">
        <w:rPr>
          <w:rFonts w:cs="Times New Roman"/>
          <w:szCs w:val="24"/>
        </w:rPr>
        <w:t xml:space="preserve"> наочності, однак, невміле використання наочних засобів може </w:t>
      </w:r>
      <w:r w:rsidR="00535315">
        <w:rPr>
          <w:rFonts w:cs="Times New Roman"/>
          <w:szCs w:val="24"/>
        </w:rPr>
        <w:t>відволікти</w:t>
      </w:r>
      <w:r w:rsidRPr="00DA4D28">
        <w:rPr>
          <w:rFonts w:cs="Times New Roman"/>
          <w:szCs w:val="24"/>
        </w:rPr>
        <w:t xml:space="preserve"> учнів від вирішення головних завдань, </w:t>
      </w:r>
      <w:r w:rsidR="00644BBE">
        <w:rPr>
          <w:rFonts w:cs="Times New Roman"/>
          <w:szCs w:val="24"/>
        </w:rPr>
        <w:t>заміщуючи ключові аспекти вивченої теми</w:t>
      </w:r>
      <w:r w:rsidRPr="00DA4D28">
        <w:rPr>
          <w:rFonts w:cs="Times New Roman"/>
          <w:szCs w:val="24"/>
        </w:rPr>
        <w:t xml:space="preserve"> яскравим засобом, відволікаючим від глибокого пізнання істотних зв'язків і закономірностей.</w:t>
      </w:r>
    </w:p>
    <w:p w:rsidR="00064BA6" w:rsidRPr="00DA4D28" w:rsidRDefault="00064BA6" w:rsidP="008C48E4">
      <w:pPr>
        <w:spacing w:after="0" w:line="240" w:lineRule="auto"/>
        <w:ind w:firstLine="709"/>
        <w:jc w:val="both"/>
        <w:rPr>
          <w:rFonts w:cs="Times New Roman"/>
          <w:szCs w:val="24"/>
        </w:rPr>
      </w:pPr>
      <w:r w:rsidRPr="00DA4D28">
        <w:rPr>
          <w:rFonts w:cs="Times New Roman"/>
          <w:szCs w:val="24"/>
        </w:rPr>
        <w:t>Проблема використання засобів наочності при навчанні іноземної мови стоїть досить гостро. Багато шкільн</w:t>
      </w:r>
      <w:r w:rsidR="00644BBE">
        <w:rPr>
          <w:rFonts w:cs="Times New Roman"/>
          <w:szCs w:val="24"/>
        </w:rPr>
        <w:t>их</w:t>
      </w:r>
      <w:r w:rsidRPr="00DA4D28">
        <w:rPr>
          <w:rFonts w:cs="Times New Roman"/>
          <w:szCs w:val="24"/>
        </w:rPr>
        <w:t xml:space="preserve"> підручник</w:t>
      </w:r>
      <w:r w:rsidR="00644BBE">
        <w:rPr>
          <w:rFonts w:cs="Times New Roman"/>
          <w:szCs w:val="24"/>
        </w:rPr>
        <w:t>ів</w:t>
      </w:r>
      <w:r w:rsidRPr="00DA4D28">
        <w:rPr>
          <w:rFonts w:cs="Times New Roman"/>
          <w:szCs w:val="24"/>
        </w:rPr>
        <w:t>, а їх ста</w:t>
      </w:r>
      <w:r w:rsidR="00644BBE">
        <w:rPr>
          <w:rFonts w:cs="Times New Roman"/>
          <w:szCs w:val="24"/>
        </w:rPr>
        <w:t>є</w:t>
      </w:r>
      <w:r w:rsidRPr="00DA4D28">
        <w:rPr>
          <w:rFonts w:cs="Times New Roman"/>
          <w:szCs w:val="24"/>
        </w:rPr>
        <w:t xml:space="preserve"> рік від року все більше, перевантажені різними фотоілюстраціями, графічними зображеннями, таблицями і схемами, які, часом, не допомагають учням, а, навпаки, відволікають їх від суті викладеного матеріалу.</w:t>
      </w:r>
    </w:p>
    <w:p w:rsidR="00064BA6" w:rsidRPr="00DA4D28" w:rsidRDefault="00064BA6" w:rsidP="008C48E4">
      <w:pPr>
        <w:spacing w:after="0" w:line="240" w:lineRule="auto"/>
        <w:ind w:firstLine="709"/>
        <w:jc w:val="both"/>
        <w:rPr>
          <w:rFonts w:cs="Times New Roman"/>
          <w:szCs w:val="24"/>
        </w:rPr>
      </w:pPr>
      <w:r w:rsidRPr="00DA4D28">
        <w:rPr>
          <w:rFonts w:cs="Times New Roman"/>
          <w:szCs w:val="24"/>
        </w:rPr>
        <w:t>Практика навчання мови в школі показує, що, вивчаючи іноземну мову протягом 7 років (з 5 по 11 клас), випускники загальноосвітньої школи часто так і не опановують ї</w:t>
      </w:r>
      <w:r w:rsidR="00D71E23">
        <w:rPr>
          <w:rFonts w:cs="Times New Roman"/>
          <w:szCs w:val="24"/>
        </w:rPr>
        <w:t>ї</w:t>
      </w:r>
      <w:r w:rsidRPr="00DA4D28">
        <w:rPr>
          <w:rFonts w:cs="Times New Roman"/>
          <w:szCs w:val="24"/>
        </w:rPr>
        <w:t xml:space="preserve">, не можуть самостійно, без попередньої підготовки будувати навіть найпростіші </w:t>
      </w:r>
      <w:r w:rsidR="00D71E23">
        <w:rPr>
          <w:rFonts w:cs="Times New Roman"/>
          <w:szCs w:val="24"/>
        </w:rPr>
        <w:t>речення</w:t>
      </w:r>
      <w:r w:rsidRPr="00DA4D28">
        <w:rPr>
          <w:rFonts w:cs="Times New Roman"/>
          <w:szCs w:val="24"/>
        </w:rPr>
        <w:t>, діалоги, відчувають великі труднощі в розумінні сенсу нескладного автентичного тексту мовою при читанні або аудіюванні. Навчальні посібники з іноземної мови, на жаль, не дають можливості вчителю навчити школярів мови так, щоб досягти якісного рівня їх навченості. Існуюча практика навчання мов у школі заснована на запам'ятовуванні великого обсягу мовних, безсистемних знань, "мовних зразків" і "мовних моделей". При їх відтворенні створюється ілюзія вільної мови. При цьому має місце величезна кількість фонетичних, лексичних, граматичних, мовних помилок.</w:t>
      </w:r>
    </w:p>
    <w:p w:rsidR="00064BA6" w:rsidRPr="00DA4D28" w:rsidRDefault="00064BA6" w:rsidP="008C48E4">
      <w:pPr>
        <w:spacing w:after="0" w:line="240" w:lineRule="auto"/>
        <w:ind w:firstLine="709"/>
        <w:jc w:val="both"/>
        <w:rPr>
          <w:rFonts w:cs="Times New Roman"/>
          <w:szCs w:val="24"/>
        </w:rPr>
      </w:pPr>
      <w:r w:rsidRPr="00DA4D28">
        <w:rPr>
          <w:rFonts w:cs="Times New Roman"/>
          <w:szCs w:val="24"/>
        </w:rPr>
        <w:t xml:space="preserve">Наочні засоби під час навчання іноземної мови використовуються для ілюстрації країнознавчого матеріалу, для створення наочної опори при презентації будь-якої ситуації, </w:t>
      </w:r>
      <w:r w:rsidR="00D71E23">
        <w:rPr>
          <w:rFonts w:cs="Times New Roman"/>
          <w:szCs w:val="24"/>
        </w:rPr>
        <w:t xml:space="preserve">що стимулює </w:t>
      </w:r>
      <w:r w:rsidRPr="00DA4D28">
        <w:rPr>
          <w:rFonts w:cs="Times New Roman"/>
          <w:szCs w:val="24"/>
        </w:rPr>
        <w:t xml:space="preserve">спілкування. Немає сумніву, що "країнознавча" наочність необхідна, вона дозволяє дати учням барвистий образ недостатньо відомого їм </w:t>
      </w:r>
      <w:r w:rsidR="00D71E23">
        <w:rPr>
          <w:rFonts w:cs="Times New Roman"/>
          <w:szCs w:val="24"/>
        </w:rPr>
        <w:t xml:space="preserve">шматочка дійсності, як необхідними є і </w:t>
      </w:r>
      <w:r w:rsidRPr="00DA4D28">
        <w:rPr>
          <w:rFonts w:cs="Times New Roman"/>
          <w:szCs w:val="24"/>
        </w:rPr>
        <w:t xml:space="preserve"> ілюстрації, що полегшують розуміння іншомовних виразів. Однак не можна зводити роль наочності тільки до цього.</w:t>
      </w:r>
    </w:p>
    <w:p w:rsidR="00064BA6" w:rsidRPr="00DA4D28" w:rsidRDefault="00064BA6" w:rsidP="008C48E4">
      <w:pPr>
        <w:spacing w:after="0" w:line="240" w:lineRule="auto"/>
        <w:ind w:firstLine="709"/>
        <w:jc w:val="both"/>
        <w:rPr>
          <w:rFonts w:cs="Times New Roman"/>
          <w:szCs w:val="24"/>
        </w:rPr>
      </w:pPr>
      <w:r w:rsidRPr="00DA4D28">
        <w:rPr>
          <w:rFonts w:cs="Times New Roman"/>
          <w:szCs w:val="24"/>
        </w:rPr>
        <w:t>У наш час застосування інтерактивних засобів навчання міцно увійшло в школи. Це не тільки сучасні технічні засоби, але і нові форми і методи викладання, новий підхід до процесу навчання. Застосування в освіті комп'ютерів і інформаційних технологій робить істотний вплив на зміст, методи і організацію навчального процесу з різних дисциплін. Стосовно до комп'ютерного навчання, принцип наочності, званий також "інтерактивної наочністю" відіграє дуже важливу роль. Якщо в традиційному розумінні наочність це, перш за все ілюстративн</w:t>
      </w:r>
      <w:r w:rsidR="00D71E23">
        <w:rPr>
          <w:rFonts w:cs="Times New Roman"/>
          <w:szCs w:val="24"/>
        </w:rPr>
        <w:t>ий</w:t>
      </w:r>
      <w:r w:rsidRPr="00DA4D28">
        <w:rPr>
          <w:rFonts w:cs="Times New Roman"/>
          <w:szCs w:val="24"/>
        </w:rPr>
        <w:t xml:space="preserve"> компонент, забезпечення потреби учня побачити в будь-якій формі предмет або явище, то в комп'ютерному навчанні наочність дозволяє побачити те, що не завжди можливо в реальному житті навіть за допомогою самих чутливих і точних приладів.</w:t>
      </w:r>
    </w:p>
    <w:p w:rsidR="007444E6" w:rsidRPr="00DA4D28" w:rsidRDefault="007444E6" w:rsidP="008C48E4">
      <w:pPr>
        <w:spacing w:after="0" w:line="240" w:lineRule="auto"/>
        <w:ind w:firstLine="709"/>
        <w:jc w:val="both"/>
        <w:rPr>
          <w:rFonts w:cs="Times New Roman"/>
          <w:szCs w:val="24"/>
        </w:rPr>
      </w:pPr>
    </w:p>
    <w:p w:rsidR="007444E6" w:rsidRPr="00DA4D28" w:rsidRDefault="007444E6" w:rsidP="008C48E4">
      <w:pPr>
        <w:spacing w:after="0" w:line="240" w:lineRule="auto"/>
        <w:ind w:firstLine="709"/>
        <w:jc w:val="both"/>
        <w:rPr>
          <w:rFonts w:cs="Times New Roman"/>
          <w:szCs w:val="24"/>
        </w:rPr>
      </w:pPr>
    </w:p>
    <w:p w:rsidR="007444E6" w:rsidRDefault="007444E6" w:rsidP="000274AD">
      <w:pPr>
        <w:spacing w:after="0" w:line="240" w:lineRule="auto"/>
        <w:jc w:val="both"/>
        <w:rPr>
          <w:rFonts w:cs="Times New Roman"/>
          <w:szCs w:val="24"/>
        </w:rPr>
      </w:pPr>
    </w:p>
    <w:p w:rsidR="000274AD" w:rsidRPr="00DA4D28" w:rsidRDefault="000274AD" w:rsidP="000274AD">
      <w:pPr>
        <w:spacing w:after="0" w:line="240" w:lineRule="auto"/>
        <w:jc w:val="both"/>
        <w:rPr>
          <w:rFonts w:cs="Times New Roman"/>
          <w:szCs w:val="24"/>
        </w:rPr>
      </w:pPr>
    </w:p>
    <w:p w:rsidR="007444E6" w:rsidRPr="00DA4D28" w:rsidRDefault="007444E6" w:rsidP="008C48E4">
      <w:pPr>
        <w:spacing w:after="0" w:line="240" w:lineRule="auto"/>
        <w:ind w:firstLine="709"/>
        <w:jc w:val="both"/>
        <w:rPr>
          <w:rFonts w:cs="Times New Roman"/>
          <w:szCs w:val="24"/>
        </w:rPr>
      </w:pPr>
    </w:p>
    <w:p w:rsidR="007444E6" w:rsidRPr="00DA4D28" w:rsidRDefault="007444E6" w:rsidP="008C48E4">
      <w:pPr>
        <w:spacing w:after="0" w:line="240" w:lineRule="auto"/>
        <w:ind w:firstLine="709"/>
        <w:jc w:val="both"/>
        <w:rPr>
          <w:rFonts w:cs="Times New Roman"/>
          <w:szCs w:val="24"/>
        </w:rPr>
      </w:pPr>
    </w:p>
    <w:p w:rsidR="007444E6" w:rsidRPr="00DA4D28" w:rsidRDefault="007444E6" w:rsidP="007444E6">
      <w:pPr>
        <w:spacing w:after="0" w:line="240" w:lineRule="auto"/>
        <w:ind w:firstLine="709"/>
        <w:jc w:val="center"/>
        <w:rPr>
          <w:rFonts w:cs="Times New Roman"/>
          <w:szCs w:val="24"/>
        </w:rPr>
      </w:pPr>
      <w:r w:rsidRPr="00DA4D28">
        <w:rPr>
          <w:rFonts w:cs="Times New Roman"/>
          <w:szCs w:val="24"/>
        </w:rPr>
        <w:lastRenderedPageBreak/>
        <w:t>Додатки</w:t>
      </w:r>
    </w:p>
    <w:p w:rsidR="007444E6" w:rsidRPr="00DA4D28" w:rsidRDefault="007444E6" w:rsidP="008C48E4">
      <w:pPr>
        <w:spacing w:after="0" w:line="240" w:lineRule="auto"/>
        <w:ind w:firstLine="709"/>
        <w:jc w:val="both"/>
        <w:rPr>
          <w:rFonts w:cs="Times New Roman"/>
          <w:szCs w:val="24"/>
        </w:rPr>
      </w:pPr>
    </w:p>
    <w:p w:rsidR="007444E6" w:rsidRPr="00DA4D28" w:rsidRDefault="007444E6" w:rsidP="007444E6">
      <w:pPr>
        <w:spacing w:after="0" w:line="240" w:lineRule="auto"/>
        <w:ind w:firstLine="709"/>
        <w:jc w:val="right"/>
        <w:rPr>
          <w:rFonts w:cs="Times New Roman"/>
          <w:szCs w:val="24"/>
        </w:rPr>
      </w:pPr>
      <w:r w:rsidRPr="00DA4D28">
        <w:rPr>
          <w:rFonts w:cs="Times New Roman"/>
          <w:szCs w:val="24"/>
        </w:rPr>
        <w:t>Додаток 1</w:t>
      </w:r>
    </w:p>
    <w:p w:rsidR="007444E6" w:rsidRPr="00DA4D28" w:rsidRDefault="007444E6" w:rsidP="008C48E4">
      <w:pPr>
        <w:spacing w:after="0" w:line="240" w:lineRule="auto"/>
        <w:ind w:firstLine="709"/>
        <w:jc w:val="both"/>
        <w:rPr>
          <w:rFonts w:cs="Times New Roman"/>
          <w:szCs w:val="24"/>
        </w:rPr>
      </w:pPr>
    </w:p>
    <w:p w:rsidR="007444E6" w:rsidRPr="00DA4D28" w:rsidRDefault="007444E6" w:rsidP="008C48E4">
      <w:pPr>
        <w:spacing w:after="0" w:line="240" w:lineRule="auto"/>
        <w:ind w:firstLine="709"/>
        <w:jc w:val="both"/>
        <w:rPr>
          <w:rFonts w:cs="Times New Roman"/>
          <w:szCs w:val="24"/>
        </w:rPr>
      </w:pPr>
    </w:p>
    <w:p w:rsidR="007444E6" w:rsidRPr="00DA4D28" w:rsidRDefault="007444E6" w:rsidP="008C48E4">
      <w:pPr>
        <w:spacing w:after="0" w:line="240" w:lineRule="auto"/>
        <w:ind w:firstLine="709"/>
        <w:jc w:val="both"/>
        <w:rPr>
          <w:rFonts w:cs="Times New Roman"/>
          <w:szCs w:val="24"/>
        </w:rPr>
      </w:pPr>
    </w:p>
    <w:p w:rsidR="007444E6" w:rsidRPr="00DA4D28" w:rsidRDefault="007444E6" w:rsidP="007444E6">
      <w:pPr>
        <w:spacing w:after="0" w:line="240" w:lineRule="auto"/>
        <w:jc w:val="both"/>
        <w:rPr>
          <w:rFonts w:cs="Times New Roman"/>
          <w:szCs w:val="24"/>
        </w:rPr>
      </w:pPr>
      <w:r w:rsidRPr="00DA4D28">
        <w:rPr>
          <w:noProof/>
          <w:lang w:val="en-US"/>
        </w:rPr>
        <w:drawing>
          <wp:inline distT="0" distB="0" distL="0" distR="0" wp14:anchorId="38205299" wp14:editId="4B0D7B77">
            <wp:extent cx="5953327" cy="5943600"/>
            <wp:effectExtent l="0" t="0" r="9525"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A0ECD" w:rsidRPr="00DA4D28" w:rsidRDefault="009A0ECD" w:rsidP="008C48E4">
      <w:pPr>
        <w:spacing w:after="0" w:line="240" w:lineRule="auto"/>
        <w:ind w:firstLine="709"/>
        <w:rPr>
          <w:rFonts w:cs="Times New Roman"/>
        </w:rPr>
      </w:pPr>
    </w:p>
    <w:p w:rsidR="009A0ECD" w:rsidRPr="00DA4D28" w:rsidRDefault="009A0ECD" w:rsidP="008C48E4">
      <w:pPr>
        <w:spacing w:after="0" w:line="240" w:lineRule="auto"/>
        <w:ind w:firstLine="709"/>
        <w:rPr>
          <w:rFonts w:cs="Times New Roman"/>
        </w:rPr>
      </w:pPr>
    </w:p>
    <w:p w:rsidR="007444E6" w:rsidRPr="00DA4D28" w:rsidRDefault="007444E6" w:rsidP="008C48E4">
      <w:pPr>
        <w:spacing w:after="0" w:line="240" w:lineRule="auto"/>
        <w:ind w:firstLine="709"/>
        <w:rPr>
          <w:rFonts w:cs="Times New Roman"/>
        </w:rPr>
      </w:pPr>
    </w:p>
    <w:p w:rsidR="007444E6" w:rsidRPr="00DA4D28" w:rsidRDefault="007444E6" w:rsidP="008C48E4">
      <w:pPr>
        <w:spacing w:after="0" w:line="240" w:lineRule="auto"/>
        <w:ind w:firstLine="709"/>
        <w:rPr>
          <w:rFonts w:cs="Times New Roman"/>
        </w:rPr>
      </w:pPr>
    </w:p>
    <w:p w:rsidR="007444E6" w:rsidRPr="00DA4D28" w:rsidRDefault="007444E6" w:rsidP="008C48E4">
      <w:pPr>
        <w:spacing w:after="0" w:line="240" w:lineRule="auto"/>
        <w:ind w:firstLine="709"/>
        <w:rPr>
          <w:rFonts w:cs="Times New Roman"/>
        </w:rPr>
      </w:pPr>
    </w:p>
    <w:p w:rsidR="007444E6" w:rsidRPr="00DA4D28" w:rsidRDefault="007444E6" w:rsidP="008C48E4">
      <w:pPr>
        <w:spacing w:after="0" w:line="240" w:lineRule="auto"/>
        <w:ind w:firstLine="709"/>
        <w:rPr>
          <w:rFonts w:cs="Times New Roman"/>
        </w:rPr>
      </w:pPr>
    </w:p>
    <w:p w:rsidR="007444E6" w:rsidRPr="00DA4D28" w:rsidRDefault="007444E6" w:rsidP="008C48E4">
      <w:pPr>
        <w:spacing w:after="0" w:line="240" w:lineRule="auto"/>
        <w:ind w:firstLine="709"/>
        <w:rPr>
          <w:rFonts w:cs="Times New Roman"/>
        </w:rPr>
      </w:pPr>
    </w:p>
    <w:p w:rsidR="007444E6" w:rsidRPr="00DA4D28" w:rsidRDefault="007444E6" w:rsidP="008C48E4">
      <w:pPr>
        <w:spacing w:after="0" w:line="240" w:lineRule="auto"/>
        <w:ind w:firstLine="709"/>
        <w:rPr>
          <w:rFonts w:cs="Times New Roman"/>
        </w:rPr>
      </w:pPr>
    </w:p>
    <w:p w:rsidR="007444E6" w:rsidRPr="00DA4D28" w:rsidRDefault="007444E6" w:rsidP="008C48E4">
      <w:pPr>
        <w:spacing w:after="0" w:line="240" w:lineRule="auto"/>
        <w:ind w:firstLine="709"/>
        <w:rPr>
          <w:rFonts w:cs="Times New Roman"/>
        </w:rPr>
      </w:pPr>
    </w:p>
    <w:p w:rsidR="000274AD" w:rsidRPr="00DA4D28" w:rsidRDefault="000274AD" w:rsidP="000274AD">
      <w:pPr>
        <w:spacing w:after="0" w:line="240" w:lineRule="auto"/>
        <w:rPr>
          <w:rFonts w:cs="Times New Roman"/>
        </w:rPr>
      </w:pPr>
    </w:p>
    <w:p w:rsidR="007444E6" w:rsidRPr="00DA4D28" w:rsidRDefault="007444E6" w:rsidP="008C48E4">
      <w:pPr>
        <w:spacing w:after="0" w:line="240" w:lineRule="auto"/>
        <w:ind w:firstLine="709"/>
        <w:rPr>
          <w:rFonts w:cs="Times New Roman"/>
        </w:rPr>
      </w:pPr>
    </w:p>
    <w:p w:rsidR="007444E6" w:rsidRPr="00DA4D28" w:rsidRDefault="007444E6" w:rsidP="008C48E4">
      <w:pPr>
        <w:spacing w:after="0" w:line="240" w:lineRule="auto"/>
        <w:ind w:firstLine="709"/>
        <w:rPr>
          <w:rFonts w:cs="Times New Roman"/>
        </w:rPr>
      </w:pPr>
    </w:p>
    <w:p w:rsidR="007444E6" w:rsidRPr="00DA4D28" w:rsidRDefault="007444E6" w:rsidP="008C48E4">
      <w:pPr>
        <w:spacing w:after="0" w:line="240" w:lineRule="auto"/>
        <w:ind w:firstLine="709"/>
        <w:rPr>
          <w:rFonts w:cs="Times New Roman"/>
        </w:rPr>
      </w:pPr>
    </w:p>
    <w:p w:rsidR="007444E6" w:rsidRDefault="007444E6" w:rsidP="007444E6">
      <w:pPr>
        <w:spacing w:after="0" w:line="240" w:lineRule="auto"/>
        <w:ind w:firstLine="709"/>
        <w:jc w:val="right"/>
        <w:rPr>
          <w:rFonts w:cs="Times New Roman"/>
        </w:rPr>
      </w:pPr>
      <w:r w:rsidRPr="00DA4D28">
        <w:rPr>
          <w:rFonts w:cs="Times New Roman"/>
        </w:rPr>
        <w:lastRenderedPageBreak/>
        <w:t>Додаток 2</w:t>
      </w:r>
    </w:p>
    <w:p w:rsidR="000274AD" w:rsidRDefault="000274AD" w:rsidP="007444E6">
      <w:pPr>
        <w:spacing w:after="0" w:line="240" w:lineRule="auto"/>
        <w:ind w:firstLine="709"/>
        <w:jc w:val="right"/>
        <w:rPr>
          <w:rFonts w:cs="Times New Roman"/>
        </w:rPr>
      </w:pPr>
    </w:p>
    <w:p w:rsidR="000274AD" w:rsidRDefault="000274AD" w:rsidP="007444E6">
      <w:pPr>
        <w:spacing w:after="0" w:line="240" w:lineRule="auto"/>
        <w:ind w:firstLine="709"/>
        <w:jc w:val="right"/>
        <w:rPr>
          <w:rFonts w:cs="Times New Roman"/>
        </w:rPr>
      </w:pPr>
    </w:p>
    <w:p w:rsidR="000274AD" w:rsidRPr="00DA4D28" w:rsidRDefault="000274AD" w:rsidP="007444E6">
      <w:pPr>
        <w:spacing w:after="0" w:line="240" w:lineRule="auto"/>
        <w:ind w:firstLine="709"/>
        <w:jc w:val="right"/>
        <w:rPr>
          <w:rFonts w:cs="Times New Roman"/>
        </w:rPr>
      </w:pPr>
    </w:p>
    <w:p w:rsidR="00E67F0E" w:rsidRPr="00DA4D28" w:rsidRDefault="00E67F0E" w:rsidP="007444E6">
      <w:pPr>
        <w:spacing w:after="0" w:line="240" w:lineRule="auto"/>
        <w:rPr>
          <w:rFonts w:cs="Times New Roman"/>
        </w:rPr>
      </w:pPr>
      <w:r w:rsidRPr="00DA4D28">
        <w:rPr>
          <w:noProof/>
          <w:lang w:val="en-US"/>
        </w:rPr>
        <w:drawing>
          <wp:inline distT="0" distB="0" distL="0" distR="0" wp14:anchorId="0285F8FC" wp14:editId="640FD977">
            <wp:extent cx="5856051" cy="4474724"/>
            <wp:effectExtent l="0" t="0" r="11430" b="254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444E6" w:rsidRPr="00DA4D28" w:rsidRDefault="007444E6" w:rsidP="008C48E4">
      <w:pPr>
        <w:spacing w:after="0" w:line="240" w:lineRule="auto"/>
        <w:ind w:firstLine="709"/>
        <w:rPr>
          <w:rFonts w:cs="Times New Roman"/>
        </w:rPr>
      </w:pPr>
    </w:p>
    <w:p w:rsidR="007444E6" w:rsidRPr="00DA4D28" w:rsidRDefault="007444E6" w:rsidP="008C48E4">
      <w:pPr>
        <w:spacing w:after="0" w:line="240" w:lineRule="auto"/>
        <w:ind w:firstLine="709"/>
        <w:rPr>
          <w:rFonts w:cs="Times New Roman"/>
        </w:rPr>
      </w:pPr>
    </w:p>
    <w:p w:rsidR="007444E6" w:rsidRPr="00DA4D28" w:rsidRDefault="007444E6" w:rsidP="008C48E4">
      <w:pPr>
        <w:spacing w:after="0" w:line="240" w:lineRule="auto"/>
        <w:ind w:firstLine="709"/>
        <w:rPr>
          <w:rFonts w:cs="Times New Roman"/>
        </w:rPr>
      </w:pPr>
    </w:p>
    <w:p w:rsidR="007444E6" w:rsidRDefault="007444E6" w:rsidP="008C48E4">
      <w:pPr>
        <w:spacing w:after="0" w:line="240" w:lineRule="auto"/>
        <w:ind w:firstLine="709"/>
        <w:rPr>
          <w:rFonts w:cs="Times New Roman"/>
        </w:rPr>
      </w:pPr>
    </w:p>
    <w:p w:rsidR="000274AD" w:rsidRDefault="000274AD" w:rsidP="008C48E4">
      <w:pPr>
        <w:spacing w:after="0" w:line="240" w:lineRule="auto"/>
        <w:ind w:firstLine="709"/>
        <w:rPr>
          <w:rFonts w:cs="Times New Roman"/>
        </w:rPr>
      </w:pPr>
    </w:p>
    <w:p w:rsidR="000274AD" w:rsidRDefault="000274AD" w:rsidP="008C48E4">
      <w:pPr>
        <w:spacing w:after="0" w:line="240" w:lineRule="auto"/>
        <w:ind w:firstLine="709"/>
        <w:rPr>
          <w:rFonts w:cs="Times New Roman"/>
        </w:rPr>
      </w:pPr>
    </w:p>
    <w:p w:rsidR="000274AD" w:rsidRDefault="000274AD" w:rsidP="008C48E4">
      <w:pPr>
        <w:spacing w:after="0" w:line="240" w:lineRule="auto"/>
        <w:ind w:firstLine="709"/>
        <w:rPr>
          <w:rFonts w:cs="Times New Roman"/>
        </w:rPr>
      </w:pPr>
    </w:p>
    <w:p w:rsidR="000274AD" w:rsidRDefault="000274AD" w:rsidP="008C48E4">
      <w:pPr>
        <w:spacing w:after="0" w:line="240" w:lineRule="auto"/>
        <w:ind w:firstLine="709"/>
        <w:rPr>
          <w:rFonts w:cs="Times New Roman"/>
        </w:rPr>
      </w:pPr>
    </w:p>
    <w:p w:rsidR="000274AD" w:rsidRDefault="000274AD" w:rsidP="008C48E4">
      <w:pPr>
        <w:spacing w:after="0" w:line="240" w:lineRule="auto"/>
        <w:ind w:firstLine="709"/>
        <w:rPr>
          <w:rFonts w:cs="Times New Roman"/>
        </w:rPr>
      </w:pPr>
    </w:p>
    <w:p w:rsidR="000274AD" w:rsidRDefault="000274AD" w:rsidP="008C48E4">
      <w:pPr>
        <w:spacing w:after="0" w:line="240" w:lineRule="auto"/>
        <w:ind w:firstLine="709"/>
        <w:rPr>
          <w:rFonts w:cs="Times New Roman"/>
        </w:rPr>
      </w:pPr>
    </w:p>
    <w:p w:rsidR="000274AD" w:rsidRDefault="000274AD" w:rsidP="008C48E4">
      <w:pPr>
        <w:spacing w:after="0" w:line="240" w:lineRule="auto"/>
        <w:ind w:firstLine="709"/>
        <w:rPr>
          <w:rFonts w:cs="Times New Roman"/>
        </w:rPr>
      </w:pPr>
    </w:p>
    <w:p w:rsidR="000274AD" w:rsidRDefault="000274AD" w:rsidP="008C48E4">
      <w:pPr>
        <w:spacing w:after="0" w:line="240" w:lineRule="auto"/>
        <w:ind w:firstLine="709"/>
        <w:rPr>
          <w:rFonts w:cs="Times New Roman"/>
        </w:rPr>
      </w:pPr>
    </w:p>
    <w:p w:rsidR="000274AD" w:rsidRDefault="000274AD" w:rsidP="008C48E4">
      <w:pPr>
        <w:spacing w:after="0" w:line="240" w:lineRule="auto"/>
        <w:ind w:firstLine="709"/>
        <w:rPr>
          <w:rFonts w:cs="Times New Roman"/>
        </w:rPr>
      </w:pPr>
    </w:p>
    <w:p w:rsidR="000274AD" w:rsidRDefault="000274AD" w:rsidP="008C48E4">
      <w:pPr>
        <w:spacing w:after="0" w:line="240" w:lineRule="auto"/>
        <w:ind w:firstLine="709"/>
        <w:rPr>
          <w:rFonts w:cs="Times New Roman"/>
        </w:rPr>
      </w:pPr>
    </w:p>
    <w:p w:rsidR="000274AD" w:rsidRDefault="000274AD" w:rsidP="008C48E4">
      <w:pPr>
        <w:spacing w:after="0" w:line="240" w:lineRule="auto"/>
        <w:ind w:firstLine="709"/>
        <w:rPr>
          <w:rFonts w:cs="Times New Roman"/>
        </w:rPr>
      </w:pPr>
    </w:p>
    <w:p w:rsidR="000274AD" w:rsidRDefault="000274AD" w:rsidP="008C48E4">
      <w:pPr>
        <w:spacing w:after="0" w:line="240" w:lineRule="auto"/>
        <w:ind w:firstLine="709"/>
        <w:rPr>
          <w:rFonts w:cs="Times New Roman"/>
        </w:rPr>
      </w:pPr>
    </w:p>
    <w:p w:rsidR="000274AD" w:rsidRDefault="000274AD" w:rsidP="008C48E4">
      <w:pPr>
        <w:spacing w:after="0" w:line="240" w:lineRule="auto"/>
        <w:ind w:firstLine="709"/>
        <w:rPr>
          <w:rFonts w:cs="Times New Roman"/>
        </w:rPr>
      </w:pPr>
    </w:p>
    <w:p w:rsidR="000274AD" w:rsidRDefault="000274AD" w:rsidP="008C48E4">
      <w:pPr>
        <w:spacing w:after="0" w:line="240" w:lineRule="auto"/>
        <w:ind w:firstLine="709"/>
        <w:rPr>
          <w:rFonts w:cs="Times New Roman"/>
        </w:rPr>
      </w:pPr>
    </w:p>
    <w:p w:rsidR="000274AD" w:rsidRPr="00DA4D28" w:rsidRDefault="000274AD" w:rsidP="008C48E4">
      <w:pPr>
        <w:spacing w:after="0" w:line="240" w:lineRule="auto"/>
        <w:ind w:firstLine="709"/>
        <w:rPr>
          <w:rFonts w:cs="Times New Roman"/>
        </w:rPr>
      </w:pPr>
    </w:p>
    <w:p w:rsidR="007444E6" w:rsidRPr="00DA4D28" w:rsidRDefault="007444E6" w:rsidP="008C48E4">
      <w:pPr>
        <w:spacing w:after="0" w:line="240" w:lineRule="auto"/>
        <w:ind w:firstLine="709"/>
        <w:rPr>
          <w:rFonts w:cs="Times New Roman"/>
        </w:rPr>
      </w:pPr>
    </w:p>
    <w:p w:rsidR="007444E6" w:rsidRPr="00DA4D28" w:rsidRDefault="007444E6" w:rsidP="008C48E4">
      <w:pPr>
        <w:spacing w:after="0" w:line="240" w:lineRule="auto"/>
        <w:ind w:firstLine="709"/>
        <w:rPr>
          <w:rFonts w:cs="Times New Roman"/>
        </w:rPr>
      </w:pPr>
    </w:p>
    <w:p w:rsidR="007444E6" w:rsidRPr="00DA4D28" w:rsidRDefault="007444E6" w:rsidP="008C48E4">
      <w:pPr>
        <w:spacing w:after="0" w:line="240" w:lineRule="auto"/>
        <w:ind w:firstLine="709"/>
        <w:rPr>
          <w:rFonts w:cs="Times New Roman"/>
        </w:rPr>
      </w:pPr>
    </w:p>
    <w:p w:rsidR="007444E6" w:rsidRPr="00DA4D28" w:rsidRDefault="007444E6" w:rsidP="007444E6">
      <w:pPr>
        <w:spacing w:after="0" w:line="240" w:lineRule="auto"/>
        <w:ind w:firstLine="709"/>
        <w:jc w:val="right"/>
        <w:rPr>
          <w:rFonts w:cs="Times New Roman"/>
        </w:rPr>
      </w:pPr>
    </w:p>
    <w:p w:rsidR="007444E6" w:rsidRDefault="007444E6" w:rsidP="007444E6">
      <w:pPr>
        <w:spacing w:after="0" w:line="240" w:lineRule="auto"/>
        <w:ind w:firstLine="709"/>
        <w:jc w:val="right"/>
        <w:rPr>
          <w:rFonts w:cs="Times New Roman"/>
        </w:rPr>
      </w:pPr>
      <w:r w:rsidRPr="00DA4D28">
        <w:rPr>
          <w:rFonts w:cs="Times New Roman"/>
        </w:rPr>
        <w:lastRenderedPageBreak/>
        <w:t>Додаток 3</w:t>
      </w:r>
    </w:p>
    <w:p w:rsidR="000274AD" w:rsidRDefault="000274AD" w:rsidP="007444E6">
      <w:pPr>
        <w:spacing w:after="0" w:line="240" w:lineRule="auto"/>
        <w:ind w:firstLine="709"/>
        <w:jc w:val="right"/>
        <w:rPr>
          <w:rFonts w:cs="Times New Roman"/>
        </w:rPr>
      </w:pPr>
    </w:p>
    <w:p w:rsidR="000274AD" w:rsidRDefault="000274AD" w:rsidP="007444E6">
      <w:pPr>
        <w:spacing w:after="0" w:line="240" w:lineRule="auto"/>
        <w:ind w:firstLine="709"/>
        <w:jc w:val="right"/>
        <w:rPr>
          <w:rFonts w:cs="Times New Roman"/>
        </w:rPr>
      </w:pPr>
    </w:p>
    <w:p w:rsidR="000274AD" w:rsidRPr="00DA4D28" w:rsidRDefault="000274AD" w:rsidP="007444E6">
      <w:pPr>
        <w:spacing w:after="0" w:line="240" w:lineRule="auto"/>
        <w:ind w:firstLine="709"/>
        <w:jc w:val="right"/>
        <w:rPr>
          <w:rFonts w:cs="Times New Roman"/>
        </w:rPr>
      </w:pPr>
    </w:p>
    <w:p w:rsidR="00E67F0E" w:rsidRPr="00DA4D28" w:rsidRDefault="00E67F0E" w:rsidP="007444E6">
      <w:pPr>
        <w:spacing w:after="0" w:line="240" w:lineRule="auto"/>
        <w:ind w:firstLine="709"/>
        <w:jc w:val="right"/>
        <w:rPr>
          <w:rFonts w:cs="Times New Roman"/>
        </w:rPr>
      </w:pPr>
    </w:p>
    <w:p w:rsidR="009A0ECD" w:rsidRPr="00DA4D28" w:rsidRDefault="00E67F0E" w:rsidP="007444E6">
      <w:pPr>
        <w:spacing w:after="0" w:line="240" w:lineRule="auto"/>
        <w:rPr>
          <w:rFonts w:cs="Times New Roman"/>
        </w:rPr>
      </w:pPr>
      <w:r w:rsidRPr="00DA4D28">
        <w:rPr>
          <w:noProof/>
          <w:lang w:val="en-US"/>
        </w:rPr>
        <w:drawing>
          <wp:inline distT="0" distB="0" distL="0" distR="0" wp14:anchorId="1409C4EE" wp14:editId="585C856F">
            <wp:extent cx="6196519" cy="4221805"/>
            <wp:effectExtent l="0" t="0" r="13970" b="762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A0ECD" w:rsidRDefault="009A0ECD" w:rsidP="008C48E4">
      <w:pPr>
        <w:spacing w:after="0" w:line="240" w:lineRule="auto"/>
        <w:ind w:firstLine="709"/>
        <w:rPr>
          <w:rFonts w:cs="Times New Roman"/>
        </w:rPr>
      </w:pPr>
    </w:p>
    <w:p w:rsidR="00591F59" w:rsidRDefault="00591F59" w:rsidP="008C48E4">
      <w:pPr>
        <w:spacing w:after="0" w:line="240" w:lineRule="auto"/>
        <w:ind w:firstLine="709"/>
        <w:rPr>
          <w:rFonts w:cs="Times New Roman"/>
        </w:rPr>
      </w:pPr>
    </w:p>
    <w:p w:rsidR="00591F59" w:rsidRDefault="00591F59" w:rsidP="00535315"/>
    <w:p w:rsidR="000274AD" w:rsidRDefault="000274AD" w:rsidP="00535315"/>
    <w:p w:rsidR="000274AD" w:rsidRDefault="000274AD" w:rsidP="00535315"/>
    <w:p w:rsidR="000274AD" w:rsidRDefault="000274AD" w:rsidP="00535315"/>
    <w:p w:rsidR="000274AD" w:rsidRDefault="000274AD" w:rsidP="00535315"/>
    <w:p w:rsidR="000274AD" w:rsidRDefault="000274AD" w:rsidP="00535315"/>
    <w:p w:rsidR="000274AD" w:rsidRDefault="000274AD" w:rsidP="00535315"/>
    <w:p w:rsidR="000274AD" w:rsidRDefault="000274AD" w:rsidP="00535315"/>
    <w:p w:rsidR="000274AD" w:rsidRDefault="000274AD" w:rsidP="00535315"/>
    <w:p w:rsidR="000274AD" w:rsidRDefault="000274AD" w:rsidP="00535315"/>
    <w:p w:rsidR="000274AD" w:rsidRDefault="000274AD" w:rsidP="00535315"/>
    <w:p w:rsidR="000274AD" w:rsidRDefault="000274AD" w:rsidP="00535315"/>
    <w:p w:rsidR="000274AD" w:rsidRDefault="000274AD" w:rsidP="00535315">
      <w:r>
        <w:t>\</w:t>
      </w:r>
    </w:p>
    <w:p w:rsidR="00591F59" w:rsidRPr="000274AD" w:rsidRDefault="00591F59" w:rsidP="00535315">
      <w:pPr>
        <w:rPr>
          <w:b/>
        </w:rPr>
      </w:pPr>
    </w:p>
    <w:p w:rsidR="00591F59" w:rsidRPr="000274AD" w:rsidRDefault="00591F59" w:rsidP="00535315">
      <w:pPr>
        <w:rPr>
          <w:b/>
          <w:szCs w:val="24"/>
        </w:rPr>
      </w:pPr>
      <w:r w:rsidRPr="000274AD">
        <w:rPr>
          <w:b/>
          <w:szCs w:val="24"/>
        </w:rPr>
        <w:t>Список використаної літератури</w:t>
      </w:r>
    </w:p>
    <w:p w:rsidR="00591F59" w:rsidRPr="00535315" w:rsidRDefault="00591F59" w:rsidP="00535315">
      <w:pPr>
        <w:rPr>
          <w:szCs w:val="24"/>
          <w:lang w:val="ru-RU"/>
        </w:rPr>
      </w:pPr>
      <w:r w:rsidRPr="00535315">
        <w:rPr>
          <w:szCs w:val="24"/>
        </w:rPr>
        <w:t xml:space="preserve">1. Богомолов С. М., Богомолов М. М., Гуріна Т. М. Мультимедійний програмний педагогічний засіб – навчальне середовище «10000 </w:t>
      </w:r>
      <w:r w:rsidRPr="00535315">
        <w:rPr>
          <w:szCs w:val="24"/>
          <w:lang w:val="en-US"/>
        </w:rPr>
        <w:t>Words</w:t>
      </w:r>
      <w:r w:rsidRPr="00535315">
        <w:rPr>
          <w:szCs w:val="24"/>
        </w:rPr>
        <w:t xml:space="preserve">» для вивчення англійської мови// Англійська мова і література. </w:t>
      </w:r>
      <w:r w:rsidRPr="00535315">
        <w:rPr>
          <w:szCs w:val="24"/>
          <w:lang w:val="ru-RU"/>
        </w:rPr>
        <w:t>№22-23(104-105) серпень 2005. – с.31-34</w:t>
      </w:r>
    </w:p>
    <w:p w:rsidR="00535315" w:rsidRPr="00535315" w:rsidRDefault="00591F59" w:rsidP="00535315">
      <w:pPr>
        <w:rPr>
          <w:szCs w:val="24"/>
          <w:lang w:val="ru-RU"/>
        </w:rPr>
      </w:pPr>
      <w:r w:rsidRPr="00535315">
        <w:rPr>
          <w:szCs w:val="24"/>
          <w:lang w:val="ru-RU"/>
        </w:rPr>
        <w:t>2.</w:t>
      </w:r>
      <w:r w:rsidR="00535315" w:rsidRPr="00535315">
        <w:rPr>
          <w:szCs w:val="24"/>
        </w:rPr>
        <w:t xml:space="preserve"> </w:t>
      </w:r>
      <w:r w:rsidR="00535315" w:rsidRPr="00535315">
        <w:rPr>
          <w:szCs w:val="24"/>
          <w:lang w:val="ru-RU"/>
        </w:rPr>
        <w:t>.         Верба Л.Г., Верба Г.В. Грамматика современного английского языка. Справочник. – К.: «Логос», 2002. – 368 с.</w:t>
      </w:r>
    </w:p>
    <w:p w:rsidR="00535315" w:rsidRPr="00535315" w:rsidRDefault="00535315" w:rsidP="00535315">
      <w:pPr>
        <w:rPr>
          <w:szCs w:val="24"/>
          <w:lang w:val="ru-RU"/>
        </w:rPr>
      </w:pPr>
      <w:r w:rsidRPr="00535315">
        <w:rPr>
          <w:szCs w:val="24"/>
          <w:lang w:val="ru-RU"/>
        </w:rPr>
        <w:t>3.         Давидова Н.О., Нікітченко І.В. Англійська мова для природничих наук. – К.: Парламентське видавництво, 2004. – 407 с.</w:t>
      </w:r>
    </w:p>
    <w:p w:rsidR="00535315" w:rsidRPr="00535315" w:rsidRDefault="00535315" w:rsidP="00535315">
      <w:pPr>
        <w:rPr>
          <w:szCs w:val="24"/>
          <w:lang w:val="ru-RU"/>
        </w:rPr>
      </w:pPr>
      <w:r w:rsidRPr="00535315">
        <w:rPr>
          <w:szCs w:val="24"/>
          <w:lang w:val="ru-RU"/>
        </w:rPr>
        <w:t>4.         Качалова К.Н., Израилевич Е.Е. Практическая грамматика английского языка. – М.: ЮНВЕС, 1998. – 716 с.</w:t>
      </w:r>
    </w:p>
    <w:p w:rsidR="00591F59" w:rsidRPr="00535315" w:rsidRDefault="00535315" w:rsidP="00535315">
      <w:pPr>
        <w:rPr>
          <w:szCs w:val="24"/>
          <w:lang w:val="ru-RU"/>
        </w:rPr>
      </w:pPr>
      <w:r w:rsidRPr="00535315">
        <w:rPr>
          <w:szCs w:val="24"/>
          <w:lang w:val="ru-RU"/>
        </w:rPr>
        <w:t>5.</w:t>
      </w:r>
      <w:r w:rsidR="00591F59" w:rsidRPr="00535315">
        <w:rPr>
          <w:szCs w:val="24"/>
          <w:lang w:val="ru-RU"/>
        </w:rPr>
        <w:t xml:space="preserve"> Е. Б. Шевченко. Використання інтерактивних технологій для розвитку пізнавального інтересу на урокаї англійської мови. //Англійська мова і література. №24 (106) серпень 2005. – с.4-6</w:t>
      </w:r>
    </w:p>
    <w:p w:rsidR="00591F59" w:rsidRPr="00535315" w:rsidRDefault="00535315" w:rsidP="00535315">
      <w:pPr>
        <w:rPr>
          <w:szCs w:val="24"/>
          <w:lang w:val="ru-RU"/>
        </w:rPr>
      </w:pPr>
      <w:r w:rsidRPr="00535315">
        <w:rPr>
          <w:szCs w:val="24"/>
          <w:lang w:val="ru-RU"/>
        </w:rPr>
        <w:t>6.</w:t>
      </w:r>
      <w:r w:rsidR="00591F59" w:rsidRPr="00535315">
        <w:rPr>
          <w:szCs w:val="24"/>
          <w:lang w:val="ru-RU"/>
        </w:rPr>
        <w:t xml:space="preserve"> Методика обучения иностранним язикам в средней школе: Учебник / Гез Н. И., Ляховицкий М. В., Миролюбов А. А. и др.. – М.: Висш. Школа, 1982 – 373С.</w:t>
      </w:r>
    </w:p>
    <w:p w:rsidR="00591F59" w:rsidRPr="00535315" w:rsidRDefault="00535315" w:rsidP="00535315">
      <w:pPr>
        <w:rPr>
          <w:szCs w:val="24"/>
          <w:lang w:val="ru-RU"/>
        </w:rPr>
      </w:pPr>
      <w:r w:rsidRPr="00535315">
        <w:rPr>
          <w:szCs w:val="24"/>
          <w:lang w:val="ru-RU"/>
        </w:rPr>
        <w:t xml:space="preserve">7. </w:t>
      </w:r>
      <w:r w:rsidR="00591F59" w:rsidRPr="00535315">
        <w:rPr>
          <w:szCs w:val="24"/>
          <w:lang w:val="ru-RU"/>
        </w:rPr>
        <w:t xml:space="preserve"> Морська Л. І. Теорія та практика методики навчання англійської мови. – Тернопіль: Астон, 2003. – 248С</w:t>
      </w:r>
    </w:p>
    <w:p w:rsidR="00591F59" w:rsidRPr="00535315" w:rsidRDefault="00535315" w:rsidP="00535315">
      <w:pPr>
        <w:rPr>
          <w:szCs w:val="24"/>
          <w:lang w:val="ru-RU"/>
        </w:rPr>
      </w:pPr>
      <w:r w:rsidRPr="00535315">
        <w:rPr>
          <w:szCs w:val="24"/>
          <w:lang w:val="ru-RU"/>
        </w:rPr>
        <w:t>8</w:t>
      </w:r>
      <w:r w:rsidR="00591F59" w:rsidRPr="00535315">
        <w:rPr>
          <w:szCs w:val="24"/>
          <w:lang w:val="ru-RU"/>
        </w:rPr>
        <w:t>. Н. А. Антонюк. Використання комп’ютерних програм у процесі навчання іноземної мови. //Англійська мова і література. №19-21 (101 - 103) липень 2005. – с.7-8</w:t>
      </w:r>
    </w:p>
    <w:p w:rsidR="00591F59" w:rsidRPr="00535315" w:rsidRDefault="00535315" w:rsidP="00535315">
      <w:pPr>
        <w:rPr>
          <w:szCs w:val="24"/>
          <w:lang w:val="ru-RU"/>
        </w:rPr>
      </w:pPr>
      <w:r w:rsidRPr="00535315">
        <w:rPr>
          <w:szCs w:val="24"/>
          <w:lang w:val="ru-RU"/>
        </w:rPr>
        <w:t>9</w:t>
      </w:r>
      <w:r w:rsidR="00591F59" w:rsidRPr="00535315">
        <w:rPr>
          <w:szCs w:val="24"/>
          <w:lang w:val="ru-RU"/>
        </w:rPr>
        <w:t>. Настольная книга преподавателя иностранного язика: Справ. пособие / П. А. Маслико, П. К. Бабинская, А. Ф. Будько, С. И. Петрова. – 6-е узд; стереотип. – Мн.: Виш. шк.; 2000. – 522С.</w:t>
      </w:r>
    </w:p>
    <w:p w:rsidR="00535315" w:rsidRPr="00535315" w:rsidRDefault="00535315" w:rsidP="00535315">
      <w:pPr>
        <w:rPr>
          <w:szCs w:val="24"/>
          <w:lang w:val="ru-RU"/>
        </w:rPr>
      </w:pPr>
      <w:r w:rsidRPr="00535315">
        <w:rPr>
          <w:szCs w:val="24"/>
          <w:lang w:val="ru-RU"/>
        </w:rPr>
        <w:t>10</w:t>
      </w:r>
      <w:r w:rsidR="00591F59" w:rsidRPr="00535315">
        <w:rPr>
          <w:szCs w:val="24"/>
          <w:lang w:val="ru-RU"/>
        </w:rPr>
        <w:t xml:space="preserve">. </w:t>
      </w:r>
      <w:r w:rsidRPr="00535315">
        <w:rPr>
          <w:szCs w:val="24"/>
          <w:lang w:val="ru-RU"/>
        </w:rPr>
        <w:t>Новицкая Т.М., Кучин Н.Д. Практическая грамматика английского языка: Учебник. – М.: Высш. школа,1983. – 399 с.</w:t>
      </w:r>
    </w:p>
    <w:p w:rsidR="00591F59" w:rsidRPr="00535315" w:rsidRDefault="00535315" w:rsidP="00535315">
      <w:pPr>
        <w:rPr>
          <w:rFonts w:cs="Times New Roman"/>
          <w:szCs w:val="24"/>
          <w:lang w:val="ru-RU"/>
        </w:rPr>
      </w:pPr>
      <w:r w:rsidRPr="00535315">
        <w:rPr>
          <w:rFonts w:cs="Times New Roman"/>
          <w:szCs w:val="24"/>
          <w:lang w:val="ru-RU"/>
        </w:rPr>
        <w:t xml:space="preserve">11. </w:t>
      </w:r>
      <w:r w:rsidR="00591F59" w:rsidRPr="00535315">
        <w:rPr>
          <w:rFonts w:cs="Times New Roman"/>
          <w:szCs w:val="24"/>
          <w:lang w:val="ru-RU"/>
        </w:rPr>
        <w:t xml:space="preserve">О. Коваленко. Інновації у вивченні іноземної мови. // </w:t>
      </w:r>
      <w:r w:rsidR="00591F59" w:rsidRPr="00535315">
        <w:rPr>
          <w:rFonts w:cs="Times New Roman"/>
          <w:szCs w:val="24"/>
          <w:lang w:val="en-US"/>
        </w:rPr>
        <w:t>English</w:t>
      </w:r>
      <w:r w:rsidR="00591F59" w:rsidRPr="00535315">
        <w:rPr>
          <w:rFonts w:cs="Times New Roman"/>
          <w:szCs w:val="24"/>
          <w:lang w:val="ru-RU"/>
        </w:rPr>
        <w:t xml:space="preserve"> №36 (276) </w:t>
      </w:r>
      <w:r w:rsidR="00591F59" w:rsidRPr="00535315">
        <w:rPr>
          <w:rFonts w:cs="Times New Roman"/>
          <w:szCs w:val="24"/>
          <w:lang w:val="en-US"/>
        </w:rPr>
        <w:t>September</w:t>
      </w:r>
      <w:r w:rsidR="00591F59" w:rsidRPr="00535315">
        <w:rPr>
          <w:rFonts w:cs="Times New Roman"/>
          <w:szCs w:val="24"/>
          <w:lang w:val="ru-RU"/>
        </w:rPr>
        <w:t xml:space="preserve"> 2005. с.4-5</w:t>
      </w:r>
    </w:p>
    <w:p w:rsidR="00591F59" w:rsidRPr="00535315" w:rsidRDefault="00535315" w:rsidP="00535315">
      <w:pPr>
        <w:rPr>
          <w:rFonts w:cs="Times New Roman"/>
          <w:szCs w:val="24"/>
          <w:lang w:val="ru-RU"/>
        </w:rPr>
      </w:pPr>
      <w:r w:rsidRPr="00535315">
        <w:rPr>
          <w:rFonts w:cs="Times New Roman"/>
          <w:szCs w:val="24"/>
          <w:lang w:val="ru-RU"/>
        </w:rPr>
        <w:t>12</w:t>
      </w:r>
      <w:r w:rsidR="00591F59" w:rsidRPr="00535315">
        <w:rPr>
          <w:rFonts w:cs="Times New Roman"/>
          <w:szCs w:val="24"/>
          <w:lang w:val="ru-RU"/>
        </w:rPr>
        <w:t>. Практикум з методики викладання англійської мови у середніх навчальних закладах. Посібник. Вид. 2-е, доп. і перероб./Кол. авторів під керівн. С. Ю. Ніколаєвої. – К.: Ленвіт, 2004. – 360С</w:t>
      </w:r>
    </w:p>
    <w:p w:rsidR="00535315" w:rsidRPr="00535315" w:rsidRDefault="00535315" w:rsidP="00535315">
      <w:pPr>
        <w:rPr>
          <w:rFonts w:cs="Times New Roman"/>
          <w:szCs w:val="24"/>
          <w:lang w:val="ru-RU"/>
        </w:rPr>
      </w:pPr>
      <w:r w:rsidRPr="00535315">
        <w:rPr>
          <w:rFonts w:cs="Times New Roman"/>
          <w:szCs w:val="24"/>
          <w:lang w:val="ru-RU"/>
        </w:rPr>
        <w:t>13</w:t>
      </w:r>
      <w:r w:rsidR="00591F59" w:rsidRPr="00535315">
        <w:rPr>
          <w:rFonts w:cs="Times New Roman"/>
          <w:szCs w:val="24"/>
          <w:lang w:val="ru-RU"/>
        </w:rPr>
        <w:t>.</w:t>
      </w:r>
      <w:r w:rsidRPr="00535315">
        <w:rPr>
          <w:rFonts w:cs="Times New Roman"/>
          <w:szCs w:val="24"/>
        </w:rPr>
        <w:t xml:space="preserve"> </w:t>
      </w:r>
      <w:r w:rsidRPr="00535315">
        <w:rPr>
          <w:rFonts w:cs="Times New Roman"/>
          <w:szCs w:val="24"/>
          <w:lang w:val="ru-RU"/>
        </w:rPr>
        <w:t>Прискорений курс англійської мови. Підручник/ Л.Ю. Куліш, Е.О. Друянова, В.Л. Мотова та ін. – К.: Вища школа, 1993. – 303 с.</w:t>
      </w:r>
    </w:p>
    <w:p w:rsidR="00591F59" w:rsidRPr="00535315" w:rsidRDefault="00535315" w:rsidP="00535315">
      <w:pPr>
        <w:rPr>
          <w:rFonts w:cs="Times New Roman"/>
          <w:szCs w:val="24"/>
          <w:lang w:val="ru-RU"/>
        </w:rPr>
      </w:pPr>
      <w:r w:rsidRPr="00535315">
        <w:rPr>
          <w:rFonts w:cs="Times New Roman"/>
          <w:szCs w:val="24"/>
          <w:lang w:val="ru-RU"/>
        </w:rPr>
        <w:t>14.</w:t>
      </w:r>
      <w:r w:rsidR="00591F59" w:rsidRPr="00535315">
        <w:rPr>
          <w:rFonts w:cs="Times New Roman"/>
          <w:szCs w:val="24"/>
          <w:lang w:val="ru-RU"/>
        </w:rPr>
        <w:t xml:space="preserve"> Фібула М. М. Педагогіка: навч. Посібник для студентів вузів. – К.: Видавничий центр «Академія», 2002. – 528С.</w:t>
      </w:r>
    </w:p>
    <w:p w:rsidR="00535315" w:rsidRPr="00535315" w:rsidRDefault="00535315" w:rsidP="00535315">
      <w:pPr>
        <w:rPr>
          <w:rFonts w:cs="Times New Roman"/>
          <w:szCs w:val="24"/>
          <w:lang w:val="ru-RU"/>
        </w:rPr>
      </w:pPr>
      <w:r w:rsidRPr="00535315">
        <w:rPr>
          <w:rFonts w:cs="Times New Roman"/>
          <w:szCs w:val="24"/>
          <w:lang w:val="ru-RU"/>
        </w:rPr>
        <w:t>15. Ямпольский Л.С., Ятель Г.П., Реголянт Е.Е. Учебник английского языка. – Львов: «Вища школа», 1979. – 327с.</w:t>
      </w:r>
    </w:p>
    <w:p w:rsidR="00535315" w:rsidRPr="00535315" w:rsidRDefault="00535315" w:rsidP="00535315">
      <w:pPr>
        <w:rPr>
          <w:rFonts w:cs="Times New Roman"/>
          <w:szCs w:val="24"/>
          <w:lang w:val="en-US"/>
        </w:rPr>
      </w:pPr>
      <w:r w:rsidRPr="00535315">
        <w:rPr>
          <w:rFonts w:cs="Times New Roman"/>
          <w:szCs w:val="24"/>
        </w:rPr>
        <w:t xml:space="preserve">16. </w:t>
      </w:r>
      <w:r w:rsidRPr="00535315">
        <w:rPr>
          <w:rFonts w:cs="Times New Roman"/>
          <w:szCs w:val="24"/>
          <w:lang w:val="en-US"/>
        </w:rPr>
        <w:t>Dooley Jenny, Evans Virginia Grammarway 4. – Express Publishing, 2002. – 278 p.</w:t>
      </w:r>
    </w:p>
    <w:p w:rsidR="00535315" w:rsidRPr="00535315" w:rsidRDefault="00535315" w:rsidP="00535315">
      <w:pPr>
        <w:rPr>
          <w:rFonts w:cs="Times New Roman"/>
          <w:szCs w:val="24"/>
          <w:lang w:val="en-US"/>
        </w:rPr>
      </w:pPr>
      <w:r w:rsidRPr="00535315">
        <w:rPr>
          <w:rFonts w:cs="Times New Roman"/>
          <w:szCs w:val="24"/>
        </w:rPr>
        <w:t xml:space="preserve">17. </w:t>
      </w:r>
      <w:r w:rsidRPr="00535315">
        <w:rPr>
          <w:rFonts w:cs="Times New Roman"/>
          <w:szCs w:val="24"/>
          <w:lang w:val="en-US"/>
        </w:rPr>
        <w:t>Evans Virginia, Dooley Jenny Enterprise Grammar 4. – Express Publishing, 2000. – 159 p.</w:t>
      </w:r>
    </w:p>
    <w:p w:rsidR="00535315" w:rsidRPr="00535315" w:rsidRDefault="00535315" w:rsidP="00535315">
      <w:pPr>
        <w:rPr>
          <w:rFonts w:cs="Times New Roman"/>
          <w:szCs w:val="24"/>
        </w:rPr>
      </w:pPr>
      <w:r w:rsidRPr="00535315">
        <w:rPr>
          <w:rFonts w:cs="Times New Roman"/>
          <w:szCs w:val="24"/>
        </w:rPr>
        <w:t xml:space="preserve">18. </w:t>
      </w:r>
      <w:r w:rsidRPr="00535315">
        <w:rPr>
          <w:rFonts w:cs="Times New Roman"/>
          <w:szCs w:val="24"/>
          <w:lang w:val="en-US"/>
        </w:rPr>
        <w:t>Oxford Learners’s Grammar Builder /John Eastwood. – Oxford University Press, 2005. – 282 p.</w:t>
      </w:r>
    </w:p>
    <w:p w:rsidR="00591F59" w:rsidRPr="00535315" w:rsidRDefault="00535315" w:rsidP="00535315">
      <w:pPr>
        <w:rPr>
          <w:rFonts w:cs="Times New Roman"/>
          <w:szCs w:val="24"/>
          <w:lang w:val="en-US"/>
        </w:rPr>
      </w:pPr>
      <w:r w:rsidRPr="00535315">
        <w:rPr>
          <w:rFonts w:cs="Times New Roman"/>
          <w:szCs w:val="24"/>
        </w:rPr>
        <w:lastRenderedPageBreak/>
        <w:t xml:space="preserve">19. </w:t>
      </w:r>
      <w:r w:rsidRPr="00535315">
        <w:rPr>
          <w:rFonts w:cs="Times New Roman"/>
          <w:szCs w:val="24"/>
          <w:lang w:val="en-US"/>
        </w:rPr>
        <w:t>Oxford Learners’s Grammar Finder /John Eastwood. – Oxford University Press, 2005. – 432 p.</w:t>
      </w:r>
    </w:p>
    <w:p w:rsidR="00535315" w:rsidRPr="00535315" w:rsidRDefault="00535315" w:rsidP="00535315">
      <w:pPr>
        <w:shd w:val="clear" w:color="auto" w:fill="FFFFFF"/>
        <w:spacing w:before="100" w:beforeAutospacing="1" w:after="24" w:line="288" w:lineRule="atLeast"/>
        <w:rPr>
          <w:rFonts w:eastAsia="Times New Roman" w:cs="Times New Roman"/>
          <w:color w:val="000000"/>
          <w:szCs w:val="24"/>
          <w:lang w:val="en-US"/>
        </w:rPr>
      </w:pPr>
      <w:r w:rsidRPr="00535315">
        <w:rPr>
          <w:rFonts w:eastAsia="Times New Roman" w:cs="Times New Roman"/>
          <w:color w:val="000000"/>
          <w:szCs w:val="24"/>
        </w:rPr>
        <w:t xml:space="preserve">20. </w:t>
      </w:r>
      <w:r w:rsidRPr="00535315">
        <w:rPr>
          <w:rFonts w:eastAsia="Times New Roman" w:cs="Times New Roman"/>
          <w:color w:val="000000"/>
          <w:szCs w:val="24"/>
          <w:lang w:val="en-US"/>
        </w:rPr>
        <w:t>Stern, H.H. (1983), Fundamental Concepts of Language Teaching. Oxford: Oxford University Press.</w:t>
      </w:r>
    </w:p>
    <w:p w:rsidR="00535315" w:rsidRPr="00535315" w:rsidRDefault="00535315" w:rsidP="00535315">
      <w:pPr>
        <w:rPr>
          <w:szCs w:val="24"/>
          <w:lang w:val="en-US"/>
        </w:rPr>
      </w:pPr>
    </w:p>
    <w:p w:rsidR="00535315" w:rsidRDefault="00535315">
      <w:pPr>
        <w:pStyle w:val="NoSpacing"/>
        <w:rPr>
          <w:rFonts w:ascii="Times New Roman" w:hAnsi="Times New Roman" w:cs="Times New Roman"/>
          <w:sz w:val="24"/>
          <w:szCs w:val="24"/>
          <w:lang w:val="en-US"/>
        </w:rPr>
      </w:pPr>
    </w:p>
    <w:p w:rsidR="00716D07" w:rsidRDefault="00716D07">
      <w:pPr>
        <w:pStyle w:val="NoSpacing"/>
        <w:rPr>
          <w:rFonts w:ascii="Times New Roman" w:hAnsi="Times New Roman" w:cs="Times New Roman"/>
          <w:sz w:val="24"/>
          <w:szCs w:val="24"/>
          <w:lang w:val="en-US"/>
        </w:rPr>
      </w:pPr>
    </w:p>
    <w:p w:rsidR="00716D07" w:rsidRDefault="00716D07">
      <w:pPr>
        <w:pStyle w:val="NoSpacing"/>
        <w:rPr>
          <w:rFonts w:ascii="Times New Roman" w:hAnsi="Times New Roman" w:cs="Times New Roman"/>
          <w:sz w:val="24"/>
          <w:szCs w:val="24"/>
          <w:lang w:val="en-US"/>
        </w:rPr>
      </w:pPr>
    </w:p>
    <w:p w:rsidR="00716D07" w:rsidRDefault="00716D07">
      <w:pPr>
        <w:pStyle w:val="NoSpacing"/>
        <w:rPr>
          <w:rFonts w:ascii="Times New Roman" w:hAnsi="Times New Roman" w:cs="Times New Roman"/>
          <w:sz w:val="24"/>
          <w:szCs w:val="24"/>
          <w:lang w:val="en-US"/>
        </w:rPr>
      </w:pPr>
    </w:p>
    <w:p w:rsidR="00716D07" w:rsidRDefault="00716D07">
      <w:pPr>
        <w:pStyle w:val="NoSpacing"/>
        <w:rPr>
          <w:rFonts w:ascii="Times New Roman" w:hAnsi="Times New Roman" w:cs="Times New Roman"/>
          <w:sz w:val="24"/>
          <w:szCs w:val="24"/>
          <w:lang w:val="en-US"/>
        </w:rPr>
      </w:pPr>
    </w:p>
    <w:p w:rsidR="00716D07" w:rsidRDefault="00716D07">
      <w:pPr>
        <w:pStyle w:val="NoSpacing"/>
        <w:rPr>
          <w:rFonts w:ascii="Times New Roman" w:hAnsi="Times New Roman" w:cs="Times New Roman"/>
          <w:sz w:val="24"/>
          <w:szCs w:val="24"/>
          <w:lang w:val="en-US"/>
        </w:rPr>
      </w:pPr>
    </w:p>
    <w:p w:rsidR="00716D07" w:rsidRDefault="00716D07">
      <w:pPr>
        <w:pStyle w:val="NoSpacing"/>
        <w:rPr>
          <w:rFonts w:ascii="Times New Roman" w:hAnsi="Times New Roman" w:cs="Times New Roman"/>
          <w:sz w:val="24"/>
          <w:szCs w:val="24"/>
          <w:lang w:val="en-US"/>
        </w:rPr>
      </w:pPr>
    </w:p>
    <w:p w:rsidR="00716D07" w:rsidRDefault="00716D07">
      <w:pPr>
        <w:pStyle w:val="NoSpacing"/>
        <w:rPr>
          <w:rFonts w:ascii="Times New Roman" w:hAnsi="Times New Roman" w:cs="Times New Roman"/>
          <w:sz w:val="24"/>
          <w:szCs w:val="24"/>
          <w:lang w:val="en-US"/>
        </w:rPr>
      </w:pPr>
    </w:p>
    <w:p w:rsidR="00716D07" w:rsidRDefault="00716D07">
      <w:pPr>
        <w:pStyle w:val="NoSpacing"/>
        <w:rPr>
          <w:rFonts w:ascii="Times New Roman" w:hAnsi="Times New Roman" w:cs="Times New Roman"/>
          <w:sz w:val="24"/>
          <w:szCs w:val="24"/>
          <w:lang w:val="en-US"/>
        </w:rPr>
      </w:pPr>
    </w:p>
    <w:p w:rsidR="00716D07" w:rsidRDefault="00716D07">
      <w:pPr>
        <w:pStyle w:val="NoSpacing"/>
        <w:rPr>
          <w:rFonts w:ascii="Times New Roman" w:hAnsi="Times New Roman" w:cs="Times New Roman"/>
          <w:sz w:val="24"/>
          <w:szCs w:val="24"/>
          <w:lang w:val="en-US"/>
        </w:rPr>
      </w:pPr>
    </w:p>
    <w:p w:rsidR="00716D07" w:rsidRDefault="00716D07">
      <w:pPr>
        <w:pStyle w:val="NoSpacing"/>
        <w:rPr>
          <w:rFonts w:ascii="Times New Roman" w:hAnsi="Times New Roman" w:cs="Times New Roman"/>
          <w:sz w:val="24"/>
          <w:szCs w:val="24"/>
          <w:lang w:val="en-US"/>
        </w:rPr>
      </w:pPr>
    </w:p>
    <w:p w:rsidR="00716D07" w:rsidRDefault="00716D07">
      <w:pPr>
        <w:pStyle w:val="NoSpacing"/>
        <w:rPr>
          <w:rFonts w:ascii="Times New Roman" w:hAnsi="Times New Roman" w:cs="Times New Roman"/>
          <w:sz w:val="24"/>
          <w:szCs w:val="24"/>
          <w:lang w:val="en-US"/>
        </w:rPr>
      </w:pPr>
    </w:p>
    <w:p w:rsidR="00716D07" w:rsidRDefault="00716D07">
      <w:pPr>
        <w:pStyle w:val="NoSpacing"/>
        <w:rPr>
          <w:rFonts w:ascii="Times New Roman" w:hAnsi="Times New Roman" w:cs="Times New Roman"/>
          <w:sz w:val="24"/>
          <w:szCs w:val="24"/>
          <w:lang w:val="en-US"/>
        </w:rPr>
      </w:pPr>
    </w:p>
    <w:p w:rsidR="00716D07" w:rsidRDefault="00716D07">
      <w:pPr>
        <w:pStyle w:val="NoSpacing"/>
        <w:rPr>
          <w:rFonts w:ascii="Times New Roman" w:hAnsi="Times New Roman" w:cs="Times New Roman"/>
          <w:sz w:val="24"/>
          <w:szCs w:val="24"/>
          <w:lang w:val="en-US"/>
        </w:rPr>
      </w:pPr>
    </w:p>
    <w:p w:rsidR="00716D07" w:rsidRDefault="00716D07">
      <w:pPr>
        <w:pStyle w:val="NoSpacing"/>
        <w:rPr>
          <w:rFonts w:ascii="Times New Roman" w:hAnsi="Times New Roman" w:cs="Times New Roman"/>
          <w:sz w:val="24"/>
          <w:szCs w:val="24"/>
          <w:lang w:val="en-US"/>
        </w:rPr>
      </w:pPr>
    </w:p>
    <w:p w:rsidR="00716D07" w:rsidRDefault="00716D07">
      <w:pPr>
        <w:pStyle w:val="NoSpacing"/>
        <w:rPr>
          <w:rFonts w:ascii="Times New Roman" w:hAnsi="Times New Roman" w:cs="Times New Roman"/>
          <w:sz w:val="24"/>
          <w:szCs w:val="24"/>
          <w:lang w:val="en-US"/>
        </w:rPr>
      </w:pPr>
    </w:p>
    <w:p w:rsidR="00716D07" w:rsidRDefault="00716D07">
      <w:pPr>
        <w:pStyle w:val="NoSpacing"/>
        <w:rPr>
          <w:rFonts w:ascii="Times New Roman" w:hAnsi="Times New Roman" w:cs="Times New Roman"/>
          <w:sz w:val="24"/>
          <w:szCs w:val="24"/>
          <w:lang w:val="en-US"/>
        </w:rPr>
      </w:pPr>
    </w:p>
    <w:p w:rsidR="00716D07" w:rsidRDefault="00716D07">
      <w:pPr>
        <w:pStyle w:val="NoSpacing"/>
        <w:rPr>
          <w:rFonts w:ascii="Times New Roman" w:hAnsi="Times New Roman" w:cs="Times New Roman"/>
          <w:sz w:val="24"/>
          <w:szCs w:val="24"/>
          <w:lang w:val="en-US"/>
        </w:rPr>
      </w:pPr>
    </w:p>
    <w:p w:rsidR="00716D07" w:rsidRDefault="00716D07">
      <w:pPr>
        <w:pStyle w:val="NoSpacing"/>
        <w:rPr>
          <w:rFonts w:ascii="Times New Roman" w:hAnsi="Times New Roman" w:cs="Times New Roman"/>
          <w:sz w:val="24"/>
          <w:szCs w:val="24"/>
          <w:lang w:val="en-US"/>
        </w:rPr>
      </w:pPr>
    </w:p>
    <w:p w:rsidR="00716D07" w:rsidRDefault="00716D07">
      <w:pPr>
        <w:pStyle w:val="NoSpacing"/>
        <w:rPr>
          <w:rFonts w:ascii="Times New Roman" w:hAnsi="Times New Roman" w:cs="Times New Roman"/>
          <w:sz w:val="24"/>
          <w:szCs w:val="24"/>
          <w:lang w:val="en-US"/>
        </w:rPr>
      </w:pPr>
    </w:p>
    <w:p w:rsidR="00716D07" w:rsidRDefault="00716D07">
      <w:pPr>
        <w:pStyle w:val="NoSpacing"/>
        <w:rPr>
          <w:rFonts w:ascii="Times New Roman" w:hAnsi="Times New Roman" w:cs="Times New Roman"/>
          <w:sz w:val="24"/>
          <w:szCs w:val="24"/>
          <w:lang w:val="en-US"/>
        </w:rPr>
      </w:pPr>
    </w:p>
    <w:p w:rsidR="00716D07" w:rsidRDefault="00716D07">
      <w:pPr>
        <w:pStyle w:val="NoSpacing"/>
        <w:rPr>
          <w:rFonts w:ascii="Times New Roman" w:hAnsi="Times New Roman" w:cs="Times New Roman"/>
          <w:sz w:val="24"/>
          <w:szCs w:val="24"/>
          <w:lang w:val="en-US"/>
        </w:rPr>
      </w:pPr>
    </w:p>
    <w:p w:rsidR="00716D07" w:rsidRDefault="00716D07">
      <w:pPr>
        <w:pStyle w:val="NoSpacing"/>
        <w:rPr>
          <w:rFonts w:ascii="Times New Roman" w:hAnsi="Times New Roman" w:cs="Times New Roman"/>
          <w:sz w:val="24"/>
          <w:szCs w:val="24"/>
          <w:lang w:val="en-US"/>
        </w:rPr>
      </w:pPr>
    </w:p>
    <w:p w:rsidR="00716D07" w:rsidRDefault="00716D07">
      <w:pPr>
        <w:pStyle w:val="NoSpacing"/>
        <w:rPr>
          <w:rFonts w:ascii="Times New Roman" w:hAnsi="Times New Roman" w:cs="Times New Roman"/>
          <w:sz w:val="24"/>
          <w:szCs w:val="24"/>
          <w:lang w:val="en-US"/>
        </w:rPr>
      </w:pPr>
    </w:p>
    <w:p w:rsidR="00716D07" w:rsidRDefault="00716D07">
      <w:pPr>
        <w:pStyle w:val="NoSpacing"/>
        <w:rPr>
          <w:rFonts w:ascii="Times New Roman" w:hAnsi="Times New Roman" w:cs="Times New Roman"/>
          <w:sz w:val="24"/>
          <w:szCs w:val="24"/>
          <w:lang w:val="en-US"/>
        </w:rPr>
      </w:pPr>
    </w:p>
    <w:p w:rsidR="00716D07" w:rsidRDefault="00716D07">
      <w:pPr>
        <w:pStyle w:val="NoSpacing"/>
        <w:rPr>
          <w:rFonts w:ascii="Times New Roman" w:hAnsi="Times New Roman" w:cs="Times New Roman"/>
          <w:sz w:val="24"/>
          <w:szCs w:val="24"/>
          <w:lang w:val="en-US"/>
        </w:rPr>
      </w:pPr>
    </w:p>
    <w:p w:rsidR="00716D07" w:rsidRDefault="00716D07">
      <w:pPr>
        <w:pStyle w:val="NoSpacing"/>
        <w:rPr>
          <w:rFonts w:ascii="Times New Roman" w:hAnsi="Times New Roman" w:cs="Times New Roman"/>
          <w:sz w:val="24"/>
          <w:szCs w:val="24"/>
          <w:lang w:val="en-US"/>
        </w:rPr>
      </w:pPr>
    </w:p>
    <w:p w:rsidR="00716D07" w:rsidRDefault="00716D07">
      <w:pPr>
        <w:pStyle w:val="NoSpacing"/>
        <w:rPr>
          <w:rFonts w:ascii="Times New Roman" w:hAnsi="Times New Roman" w:cs="Times New Roman"/>
          <w:sz w:val="24"/>
          <w:szCs w:val="24"/>
          <w:lang w:val="en-US"/>
        </w:rPr>
      </w:pPr>
    </w:p>
    <w:p w:rsidR="00716D07" w:rsidRDefault="00716D07">
      <w:pPr>
        <w:pStyle w:val="NoSpacing"/>
        <w:rPr>
          <w:rFonts w:ascii="Times New Roman" w:hAnsi="Times New Roman" w:cs="Times New Roman"/>
          <w:sz w:val="24"/>
          <w:szCs w:val="24"/>
          <w:lang w:val="en-US"/>
        </w:rPr>
      </w:pPr>
    </w:p>
    <w:p w:rsidR="00716D07" w:rsidRDefault="00716D07">
      <w:pPr>
        <w:pStyle w:val="NoSpacing"/>
        <w:rPr>
          <w:rFonts w:ascii="Times New Roman" w:hAnsi="Times New Roman" w:cs="Times New Roman"/>
          <w:sz w:val="24"/>
          <w:szCs w:val="24"/>
          <w:lang w:val="en-US"/>
        </w:rPr>
      </w:pPr>
    </w:p>
    <w:p w:rsidR="00716D07" w:rsidRDefault="00716D07">
      <w:pPr>
        <w:pStyle w:val="NoSpacing"/>
        <w:rPr>
          <w:rFonts w:ascii="Times New Roman" w:hAnsi="Times New Roman" w:cs="Times New Roman"/>
          <w:sz w:val="24"/>
          <w:szCs w:val="24"/>
          <w:lang w:val="en-US"/>
        </w:rPr>
      </w:pPr>
    </w:p>
    <w:p w:rsidR="00716D07" w:rsidRDefault="00716D07">
      <w:pPr>
        <w:pStyle w:val="NoSpacing"/>
        <w:rPr>
          <w:rFonts w:ascii="Times New Roman" w:hAnsi="Times New Roman" w:cs="Times New Roman"/>
          <w:sz w:val="24"/>
          <w:szCs w:val="24"/>
          <w:lang w:val="en-US"/>
        </w:rPr>
      </w:pPr>
    </w:p>
    <w:p w:rsidR="00716D07" w:rsidRDefault="00716D07">
      <w:pPr>
        <w:pStyle w:val="NoSpacing"/>
        <w:rPr>
          <w:rFonts w:ascii="Times New Roman" w:hAnsi="Times New Roman" w:cs="Times New Roman"/>
          <w:sz w:val="24"/>
          <w:szCs w:val="24"/>
          <w:lang w:val="en-US"/>
        </w:rPr>
      </w:pPr>
    </w:p>
    <w:p w:rsidR="00716D07" w:rsidRDefault="00716D07">
      <w:pPr>
        <w:pStyle w:val="NoSpacing"/>
        <w:rPr>
          <w:rFonts w:ascii="Times New Roman" w:hAnsi="Times New Roman" w:cs="Times New Roman"/>
          <w:sz w:val="24"/>
          <w:szCs w:val="24"/>
          <w:lang w:val="en-US"/>
        </w:rPr>
      </w:pPr>
    </w:p>
    <w:p w:rsidR="00716D07" w:rsidRDefault="00716D07">
      <w:pPr>
        <w:pStyle w:val="NoSpacing"/>
        <w:rPr>
          <w:rFonts w:ascii="Times New Roman" w:hAnsi="Times New Roman" w:cs="Times New Roman"/>
          <w:sz w:val="24"/>
          <w:szCs w:val="24"/>
          <w:lang w:val="en-US"/>
        </w:rPr>
      </w:pPr>
    </w:p>
    <w:p w:rsidR="00716D07" w:rsidRDefault="00716D07">
      <w:pPr>
        <w:pStyle w:val="NoSpacing"/>
        <w:rPr>
          <w:rFonts w:ascii="Times New Roman" w:hAnsi="Times New Roman" w:cs="Times New Roman"/>
          <w:sz w:val="24"/>
          <w:szCs w:val="24"/>
          <w:lang w:val="en-US"/>
        </w:rPr>
      </w:pPr>
    </w:p>
    <w:p w:rsidR="00716D07" w:rsidRDefault="00716D07">
      <w:pPr>
        <w:pStyle w:val="NoSpacing"/>
        <w:rPr>
          <w:rFonts w:ascii="Times New Roman" w:hAnsi="Times New Roman" w:cs="Times New Roman"/>
          <w:sz w:val="24"/>
          <w:szCs w:val="24"/>
          <w:lang w:val="en-US"/>
        </w:rPr>
      </w:pPr>
    </w:p>
    <w:p w:rsidR="00716D07" w:rsidRDefault="00716D07">
      <w:pPr>
        <w:pStyle w:val="NoSpacing"/>
        <w:rPr>
          <w:rFonts w:ascii="Times New Roman" w:hAnsi="Times New Roman" w:cs="Times New Roman"/>
          <w:sz w:val="24"/>
          <w:szCs w:val="24"/>
          <w:lang w:val="en-US"/>
        </w:rPr>
      </w:pPr>
    </w:p>
    <w:p w:rsidR="00716D07" w:rsidRDefault="00716D07">
      <w:pPr>
        <w:pStyle w:val="NoSpacing"/>
        <w:rPr>
          <w:rFonts w:ascii="Times New Roman" w:hAnsi="Times New Roman" w:cs="Times New Roman"/>
          <w:sz w:val="24"/>
          <w:szCs w:val="24"/>
          <w:lang w:val="en-US"/>
        </w:rPr>
      </w:pPr>
    </w:p>
    <w:p w:rsidR="00716D07" w:rsidRDefault="00716D07">
      <w:pPr>
        <w:pStyle w:val="NoSpacing"/>
        <w:rPr>
          <w:rFonts w:ascii="Times New Roman" w:hAnsi="Times New Roman" w:cs="Times New Roman"/>
          <w:sz w:val="24"/>
          <w:szCs w:val="24"/>
          <w:lang w:val="en-US"/>
        </w:rPr>
      </w:pPr>
    </w:p>
    <w:p w:rsidR="00716D07" w:rsidRDefault="00716D07">
      <w:pPr>
        <w:pStyle w:val="NoSpacing"/>
        <w:rPr>
          <w:rFonts w:ascii="Times New Roman" w:hAnsi="Times New Roman" w:cs="Times New Roman"/>
          <w:sz w:val="24"/>
          <w:szCs w:val="24"/>
          <w:lang w:val="en-US"/>
        </w:rPr>
      </w:pPr>
    </w:p>
    <w:p w:rsidR="00716D07" w:rsidRDefault="00716D07">
      <w:pPr>
        <w:pStyle w:val="NoSpacing"/>
        <w:rPr>
          <w:rFonts w:ascii="Times New Roman" w:hAnsi="Times New Roman" w:cs="Times New Roman"/>
          <w:sz w:val="24"/>
          <w:szCs w:val="24"/>
          <w:lang w:val="en-US"/>
        </w:rPr>
      </w:pPr>
    </w:p>
    <w:p w:rsidR="00716D07" w:rsidRDefault="00716D07">
      <w:pPr>
        <w:pStyle w:val="NoSpacing"/>
        <w:rPr>
          <w:rFonts w:ascii="Times New Roman" w:hAnsi="Times New Roman" w:cs="Times New Roman"/>
          <w:sz w:val="24"/>
          <w:szCs w:val="24"/>
          <w:lang w:val="en-US"/>
        </w:rPr>
      </w:pPr>
    </w:p>
    <w:p w:rsidR="00716D07" w:rsidRDefault="00716D07">
      <w:pPr>
        <w:pStyle w:val="NoSpacing"/>
        <w:rPr>
          <w:rFonts w:ascii="Times New Roman" w:hAnsi="Times New Roman" w:cs="Times New Roman"/>
          <w:sz w:val="24"/>
          <w:szCs w:val="24"/>
          <w:lang w:val="en-US"/>
        </w:rPr>
      </w:pPr>
    </w:p>
    <w:p w:rsidR="00716D07" w:rsidRDefault="00716D07">
      <w:pPr>
        <w:pStyle w:val="NoSpacing"/>
        <w:rPr>
          <w:rFonts w:ascii="Times New Roman" w:hAnsi="Times New Roman" w:cs="Times New Roman"/>
          <w:sz w:val="24"/>
          <w:szCs w:val="24"/>
          <w:lang w:val="en-US"/>
        </w:rPr>
      </w:pPr>
    </w:p>
    <w:p w:rsidR="00716D07" w:rsidRDefault="00716D07">
      <w:pPr>
        <w:pStyle w:val="NoSpacing"/>
        <w:rPr>
          <w:rFonts w:ascii="Times New Roman" w:hAnsi="Times New Roman" w:cs="Times New Roman"/>
          <w:sz w:val="24"/>
          <w:szCs w:val="24"/>
          <w:lang w:val="en-US"/>
        </w:rPr>
      </w:pPr>
    </w:p>
    <w:p w:rsidR="003D7500" w:rsidRPr="00535315" w:rsidRDefault="003D7500">
      <w:pPr>
        <w:pStyle w:val="NoSpacing"/>
        <w:rPr>
          <w:rFonts w:ascii="Times New Roman" w:hAnsi="Times New Roman" w:cs="Times New Roman"/>
          <w:sz w:val="24"/>
          <w:szCs w:val="24"/>
          <w:lang w:val="en-US"/>
        </w:rPr>
      </w:pPr>
      <w:bookmarkStart w:id="0" w:name="_GoBack"/>
      <w:bookmarkEnd w:id="0"/>
    </w:p>
    <w:sectPr w:rsidR="003D7500" w:rsidRPr="00535315" w:rsidSect="000274AD">
      <w:footerReference w:type="default" r:id="rId17"/>
      <w:pgSz w:w="11906" w:h="16838"/>
      <w:pgMar w:top="850" w:right="850" w:bottom="850"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CE2" w:rsidRDefault="00C06CE2" w:rsidP="00C06CE2">
      <w:pPr>
        <w:spacing w:after="0" w:line="240" w:lineRule="auto"/>
      </w:pPr>
      <w:r>
        <w:separator/>
      </w:r>
    </w:p>
  </w:endnote>
  <w:endnote w:type="continuationSeparator" w:id="0">
    <w:p w:rsidR="00C06CE2" w:rsidRDefault="00C06CE2" w:rsidP="00C06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563355"/>
      <w:docPartObj>
        <w:docPartGallery w:val="Page Numbers (Bottom of Page)"/>
        <w:docPartUnique/>
      </w:docPartObj>
    </w:sdtPr>
    <w:sdtEndPr>
      <w:rPr>
        <w:noProof/>
      </w:rPr>
    </w:sdtEndPr>
    <w:sdtContent>
      <w:p w:rsidR="000274AD" w:rsidRDefault="000274AD">
        <w:pPr>
          <w:pStyle w:val="Footer"/>
          <w:jc w:val="right"/>
        </w:pPr>
        <w:r>
          <w:fldChar w:fldCharType="begin"/>
        </w:r>
        <w:r>
          <w:instrText xml:space="preserve"> PAGE   \* MERGEFORMAT </w:instrText>
        </w:r>
        <w:r>
          <w:fldChar w:fldCharType="separate"/>
        </w:r>
        <w:r w:rsidR="003D7500">
          <w:rPr>
            <w:noProof/>
          </w:rPr>
          <w:t>13</w:t>
        </w:r>
        <w:r>
          <w:rPr>
            <w:noProof/>
          </w:rPr>
          <w:fldChar w:fldCharType="end"/>
        </w:r>
      </w:p>
    </w:sdtContent>
  </w:sdt>
  <w:p w:rsidR="00C06CE2" w:rsidRDefault="00C06C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CE2" w:rsidRDefault="00C06CE2" w:rsidP="00C06CE2">
      <w:pPr>
        <w:spacing w:after="0" w:line="240" w:lineRule="auto"/>
      </w:pPr>
      <w:r>
        <w:separator/>
      </w:r>
    </w:p>
  </w:footnote>
  <w:footnote w:type="continuationSeparator" w:id="0">
    <w:p w:rsidR="00C06CE2" w:rsidRDefault="00C06CE2" w:rsidP="00C06C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D6C69"/>
    <w:multiLevelType w:val="hybridMultilevel"/>
    <w:tmpl w:val="72D83E38"/>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065DD5"/>
    <w:multiLevelType w:val="hybridMultilevel"/>
    <w:tmpl w:val="80B04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281077"/>
    <w:multiLevelType w:val="hybridMultilevel"/>
    <w:tmpl w:val="7126619A"/>
    <w:lvl w:ilvl="0" w:tplc="2160A6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3C7425"/>
    <w:multiLevelType w:val="hybridMultilevel"/>
    <w:tmpl w:val="3AD6A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6C7BB2"/>
    <w:multiLevelType w:val="hybridMultilevel"/>
    <w:tmpl w:val="72E06C2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E201588"/>
    <w:multiLevelType w:val="multilevel"/>
    <w:tmpl w:val="8D12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E3C43BF"/>
    <w:multiLevelType w:val="hybridMultilevel"/>
    <w:tmpl w:val="9BD01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CE0957"/>
    <w:multiLevelType w:val="hybridMultilevel"/>
    <w:tmpl w:val="E128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1173FD"/>
    <w:multiLevelType w:val="hybridMultilevel"/>
    <w:tmpl w:val="78166D3C"/>
    <w:lvl w:ilvl="0" w:tplc="334081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8"/>
  </w:num>
  <w:num w:numId="5">
    <w:abstractNumId w:val="2"/>
  </w:num>
  <w:num w:numId="6">
    <w:abstractNumId w:val="1"/>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FBD"/>
    <w:rsid w:val="000274AD"/>
    <w:rsid w:val="00064BA6"/>
    <w:rsid w:val="00113D3E"/>
    <w:rsid w:val="002571DF"/>
    <w:rsid w:val="002A421B"/>
    <w:rsid w:val="002C6E70"/>
    <w:rsid w:val="00382793"/>
    <w:rsid w:val="003D7500"/>
    <w:rsid w:val="00535315"/>
    <w:rsid w:val="005413A5"/>
    <w:rsid w:val="00591F59"/>
    <w:rsid w:val="005C5ACF"/>
    <w:rsid w:val="00641CA0"/>
    <w:rsid w:val="00644BBE"/>
    <w:rsid w:val="00716D07"/>
    <w:rsid w:val="007444E6"/>
    <w:rsid w:val="008C48E4"/>
    <w:rsid w:val="009830AD"/>
    <w:rsid w:val="009A0ECD"/>
    <w:rsid w:val="009C5DAA"/>
    <w:rsid w:val="009E5FBD"/>
    <w:rsid w:val="009F1A43"/>
    <w:rsid w:val="00C06CE2"/>
    <w:rsid w:val="00C4037C"/>
    <w:rsid w:val="00C47722"/>
    <w:rsid w:val="00D32EC1"/>
    <w:rsid w:val="00D57D8D"/>
    <w:rsid w:val="00D71E23"/>
    <w:rsid w:val="00DA2E74"/>
    <w:rsid w:val="00DA4D28"/>
    <w:rsid w:val="00DB3370"/>
    <w:rsid w:val="00E67F0E"/>
    <w:rsid w:val="00F07132"/>
    <w:rsid w:val="00F73221"/>
    <w:rsid w:val="00FC7A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83D2D8D-919E-4BFA-9983-7E321265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31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4BA6"/>
    <w:pPr>
      <w:spacing w:before="100" w:beforeAutospacing="1" w:after="100" w:afterAutospacing="1" w:line="240" w:lineRule="auto"/>
    </w:pPr>
    <w:rPr>
      <w:rFonts w:eastAsia="Times New Roman" w:cs="Times New Roman"/>
      <w:szCs w:val="24"/>
      <w:lang w:eastAsia="uk-UA"/>
    </w:rPr>
  </w:style>
  <w:style w:type="character" w:customStyle="1" w:styleId="apple-converted-space">
    <w:name w:val="apple-converted-space"/>
    <w:basedOn w:val="DefaultParagraphFont"/>
    <w:rsid w:val="00064BA6"/>
  </w:style>
  <w:style w:type="paragraph" w:styleId="NoSpacing">
    <w:name w:val="No Spacing"/>
    <w:link w:val="NoSpacingChar"/>
    <w:uiPriority w:val="1"/>
    <w:qFormat/>
    <w:rsid w:val="00F07132"/>
    <w:pPr>
      <w:spacing w:after="0" w:line="240" w:lineRule="auto"/>
    </w:pPr>
    <w:rPr>
      <w:rFonts w:eastAsiaTheme="minorEastAsia"/>
      <w:lang w:eastAsia="uk-UA"/>
    </w:rPr>
  </w:style>
  <w:style w:type="character" w:customStyle="1" w:styleId="NoSpacingChar">
    <w:name w:val="No Spacing Char"/>
    <w:basedOn w:val="DefaultParagraphFont"/>
    <w:link w:val="NoSpacing"/>
    <w:uiPriority w:val="1"/>
    <w:rsid w:val="00F07132"/>
    <w:rPr>
      <w:rFonts w:eastAsiaTheme="minorEastAsia"/>
      <w:lang w:eastAsia="uk-UA"/>
    </w:rPr>
  </w:style>
  <w:style w:type="paragraph" w:styleId="ListParagraph">
    <w:name w:val="List Paragraph"/>
    <w:basedOn w:val="Normal"/>
    <w:uiPriority w:val="34"/>
    <w:qFormat/>
    <w:rsid w:val="00535315"/>
    <w:pPr>
      <w:ind w:left="720"/>
      <w:contextualSpacing/>
    </w:pPr>
  </w:style>
  <w:style w:type="paragraph" w:styleId="Header">
    <w:name w:val="header"/>
    <w:basedOn w:val="Normal"/>
    <w:link w:val="HeaderChar"/>
    <w:uiPriority w:val="99"/>
    <w:unhideWhenUsed/>
    <w:rsid w:val="00C06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CE2"/>
    <w:rPr>
      <w:rFonts w:ascii="Times New Roman" w:hAnsi="Times New Roman"/>
      <w:sz w:val="24"/>
    </w:rPr>
  </w:style>
  <w:style w:type="paragraph" w:styleId="Footer">
    <w:name w:val="footer"/>
    <w:basedOn w:val="Normal"/>
    <w:link w:val="FooterChar"/>
    <w:uiPriority w:val="99"/>
    <w:unhideWhenUsed/>
    <w:rsid w:val="00C06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CE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173050">
      <w:bodyDiv w:val="1"/>
      <w:marLeft w:val="0"/>
      <w:marRight w:val="0"/>
      <w:marTop w:val="0"/>
      <w:marBottom w:val="0"/>
      <w:divBdr>
        <w:top w:val="none" w:sz="0" w:space="0" w:color="auto"/>
        <w:left w:val="none" w:sz="0" w:space="0" w:color="auto"/>
        <w:bottom w:val="none" w:sz="0" w:space="0" w:color="auto"/>
        <w:right w:val="none" w:sz="0" w:space="0" w:color="auto"/>
      </w:divBdr>
    </w:div>
    <w:div w:id="1063917141">
      <w:bodyDiv w:val="1"/>
      <w:marLeft w:val="0"/>
      <w:marRight w:val="0"/>
      <w:marTop w:val="0"/>
      <w:marBottom w:val="0"/>
      <w:divBdr>
        <w:top w:val="none" w:sz="0" w:space="0" w:color="auto"/>
        <w:left w:val="none" w:sz="0" w:space="0" w:color="auto"/>
        <w:bottom w:val="none" w:sz="0" w:space="0" w:color="auto"/>
        <w:right w:val="none" w:sz="0" w:space="0" w:color="auto"/>
      </w:divBdr>
    </w:div>
    <w:div w:id="175003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sz="1400" b="0" i="0" u="none" strike="noStrike" baseline="0">
                <a:effectLst/>
              </a:rPr>
              <a:t>Як вам найлегше розібратись в правилах- самостійно (1), після роз</a:t>
            </a:r>
            <a:r>
              <a:rPr lang="en-US" sz="1400" b="0" i="0" u="none" strike="noStrike" baseline="0">
                <a:effectLst/>
              </a:rPr>
              <a:t>'</a:t>
            </a:r>
            <a:r>
              <a:rPr lang="uk-UA" sz="1400" b="0" i="0" u="none" strike="noStrike" baseline="0">
                <a:effectLst/>
              </a:rPr>
              <a:t>яснень вчителя (2), вивчаючи таблиці </a:t>
            </a:r>
            <a:r>
              <a:rPr lang="en-US" sz="1400" b="0" i="0" u="none" strike="noStrike" baseline="0">
                <a:effectLst/>
              </a:rPr>
              <a:t>(</a:t>
            </a:r>
            <a:r>
              <a:rPr lang="uk-UA" sz="1400" b="0" i="0" u="none" strike="noStrike" baseline="0">
                <a:effectLst/>
              </a:rPr>
              <a:t>наочні </a:t>
            </a:r>
            <a:r>
              <a:rPr lang="ru-RU" sz="1400" b="0" i="0" u="none" strike="noStrike" baseline="0">
                <a:effectLst/>
              </a:rPr>
              <a:t>засоби) </a:t>
            </a:r>
            <a:r>
              <a:rPr lang="uk-UA" sz="1400" b="0" i="0" u="none" strike="noStrike" baseline="0">
                <a:effectLst/>
              </a:rPr>
              <a:t>(3) чи за допомогою вчителя і таблиць</a:t>
            </a:r>
            <a:r>
              <a:rPr lang="en-US" sz="1400" b="0" i="0" u="none" strike="noStrike" baseline="0">
                <a:effectLst/>
              </a:rPr>
              <a:t> (4)</a:t>
            </a:r>
            <a:r>
              <a:rPr lang="uk-UA" sz="1400" b="0" i="0" u="none" strike="noStrike" baseline="0">
                <a:effectLst/>
              </a:rPr>
              <a:t>? </a:t>
            </a:r>
            <a:br>
              <a:rPr lang="uk-UA" sz="1400" b="0" i="0" u="none" strike="noStrike" baseline="0">
                <a:effectLst/>
              </a:rPr>
            </a:br>
            <a:endParaRPr lang="uk-UA" sz="1600"/>
          </a:p>
        </c:rich>
      </c:tx>
      <c:layout>
        <c:manualLayout>
          <c:xMode val="edge"/>
          <c:yMode val="edge"/>
          <c:x val="0.12474994225721785"/>
          <c:y val="2.2652769365367791E-2"/>
        </c:manualLayout>
      </c:layout>
      <c:overlay val="0"/>
      <c:spPr>
        <a:noFill/>
        <a:ln>
          <a:noFill/>
        </a:ln>
        <a:effectLst/>
      </c:spPr>
    </c:title>
    <c:autoTitleDeleted val="0"/>
    <c:plotArea>
      <c:layout>
        <c:manualLayout>
          <c:layoutTarget val="inner"/>
          <c:xMode val="edge"/>
          <c:yMode val="edge"/>
          <c:x val="5.2716679645813502E-2"/>
          <c:y val="0.26853043958065109"/>
          <c:w val="0.77775410583472437"/>
          <c:h val="0.57869816557175069"/>
        </c:manualLayout>
      </c:layout>
      <c:barChart>
        <c:barDir val="col"/>
        <c:grouping val="clustered"/>
        <c:varyColors val="0"/>
        <c:ser>
          <c:idx val="0"/>
          <c:order val="0"/>
          <c:tx>
            <c:strRef>
              <c:f>Лист1!$C$1</c:f>
              <c:strCache>
                <c:ptCount val="1"/>
                <c:pt idx="0">
                  <c:v>1</c:v>
                </c:pt>
              </c:strCache>
            </c:strRef>
          </c:tx>
          <c:spPr>
            <a:solidFill>
              <a:schemeClr val="accent1"/>
            </a:solidFill>
            <a:ln>
              <a:noFill/>
            </a:ln>
            <a:effectLst/>
          </c:spPr>
          <c:invertIfNegative val="0"/>
          <c:dLbls>
            <c:spPr>
              <a:noFill/>
              <a:ln>
                <a:noFill/>
              </a:ln>
              <a:effectLst/>
            </c:spPr>
            <c:showLegendKey val="0"/>
            <c:showVal val="0"/>
            <c:showCatName val="0"/>
            <c:showSerName val="1"/>
            <c:showPercent val="0"/>
            <c:showBubbleSize val="0"/>
            <c:showLeaderLines val="0"/>
            <c:extLst>
              <c:ext xmlns:c15="http://schemas.microsoft.com/office/drawing/2012/chart" uri="{CE6537A1-D6FC-4f65-9D91-7224C49458BB}">
                <c15:layout/>
                <c15:showLeaderLines val="0"/>
              </c:ext>
            </c:extLst>
          </c:dLbls>
          <c:cat>
            <c:strRef>
              <c:f>Лист1!$B$2:$B$5</c:f>
              <c:strCache>
                <c:ptCount val="4"/>
                <c:pt idx="0">
                  <c:v>Клас 1</c:v>
                </c:pt>
                <c:pt idx="1">
                  <c:v>Клас2</c:v>
                </c:pt>
                <c:pt idx="2">
                  <c:v>Клас 3</c:v>
                </c:pt>
                <c:pt idx="3">
                  <c:v>Клас 4</c:v>
                </c:pt>
              </c:strCache>
            </c:strRef>
          </c:cat>
          <c:val>
            <c:numRef>
              <c:f>Лист1!$C$2:$C$5</c:f>
              <c:numCache>
                <c:formatCode>General</c:formatCode>
                <c:ptCount val="4"/>
                <c:pt idx="0">
                  <c:v>1</c:v>
                </c:pt>
                <c:pt idx="1">
                  <c:v>1</c:v>
                </c:pt>
                <c:pt idx="2">
                  <c:v>2</c:v>
                </c:pt>
                <c:pt idx="3">
                  <c:v>1</c:v>
                </c:pt>
              </c:numCache>
            </c:numRef>
          </c:val>
        </c:ser>
        <c:ser>
          <c:idx val="1"/>
          <c:order val="1"/>
          <c:tx>
            <c:strRef>
              <c:f>Лист1!$D$1</c:f>
              <c:strCache>
                <c:ptCount val="1"/>
                <c:pt idx="0">
                  <c:v>2</c:v>
                </c:pt>
              </c:strCache>
            </c:strRef>
          </c:tx>
          <c:spPr>
            <a:solidFill>
              <a:schemeClr val="accent2"/>
            </a:solidFill>
            <a:ln>
              <a:noFill/>
            </a:ln>
            <a:effectLst/>
          </c:spPr>
          <c:invertIfNegative val="0"/>
          <c:dLbls>
            <c:spPr>
              <a:noFill/>
              <a:ln>
                <a:noFill/>
              </a:ln>
              <a:effectLst/>
            </c:spPr>
            <c:showLegendKey val="0"/>
            <c:showVal val="0"/>
            <c:showCatName val="0"/>
            <c:showSerName val="1"/>
            <c:showPercent val="0"/>
            <c:showBubbleSize val="0"/>
            <c:showLeaderLines val="0"/>
            <c:extLst>
              <c:ext xmlns:c15="http://schemas.microsoft.com/office/drawing/2012/chart" uri="{CE6537A1-D6FC-4f65-9D91-7224C49458BB}">
                <c15:layout/>
                <c15:showLeaderLines val="0"/>
              </c:ext>
            </c:extLst>
          </c:dLbls>
          <c:cat>
            <c:strRef>
              <c:f>Лист1!$B$2:$B$5</c:f>
              <c:strCache>
                <c:ptCount val="4"/>
                <c:pt idx="0">
                  <c:v>Клас 1</c:v>
                </c:pt>
                <c:pt idx="1">
                  <c:v>Клас2</c:v>
                </c:pt>
                <c:pt idx="2">
                  <c:v>Клас 3</c:v>
                </c:pt>
                <c:pt idx="3">
                  <c:v>Клас 4</c:v>
                </c:pt>
              </c:strCache>
            </c:strRef>
          </c:cat>
          <c:val>
            <c:numRef>
              <c:f>Лист1!$D$2:$D$5</c:f>
              <c:numCache>
                <c:formatCode>General</c:formatCode>
                <c:ptCount val="4"/>
                <c:pt idx="0">
                  <c:v>4</c:v>
                </c:pt>
                <c:pt idx="1">
                  <c:v>3</c:v>
                </c:pt>
                <c:pt idx="2">
                  <c:v>7</c:v>
                </c:pt>
                <c:pt idx="3">
                  <c:v>6</c:v>
                </c:pt>
              </c:numCache>
            </c:numRef>
          </c:val>
        </c:ser>
        <c:ser>
          <c:idx val="2"/>
          <c:order val="2"/>
          <c:tx>
            <c:strRef>
              <c:f>Лист1!$E$1</c:f>
              <c:strCache>
                <c:ptCount val="1"/>
                <c:pt idx="0">
                  <c:v>3</c:v>
                </c:pt>
              </c:strCache>
            </c:strRef>
          </c:tx>
          <c:spPr>
            <a:solidFill>
              <a:schemeClr val="accent3"/>
            </a:solidFill>
            <a:ln>
              <a:noFill/>
            </a:ln>
            <a:effectLst/>
          </c:spPr>
          <c:invertIfNegative val="0"/>
          <c:dLbls>
            <c:spPr>
              <a:noFill/>
              <a:ln>
                <a:noFill/>
              </a:ln>
              <a:effectLst/>
            </c:spPr>
            <c:showLegendKey val="0"/>
            <c:showVal val="0"/>
            <c:showCatName val="0"/>
            <c:showSerName val="1"/>
            <c:showPercent val="0"/>
            <c:showBubbleSize val="0"/>
            <c:showLeaderLines val="0"/>
            <c:extLst>
              <c:ext xmlns:c15="http://schemas.microsoft.com/office/drawing/2012/chart" uri="{CE6537A1-D6FC-4f65-9D91-7224C49458BB}">
                <c15:layout/>
                <c15:showLeaderLines val="0"/>
              </c:ext>
            </c:extLst>
          </c:dLbls>
          <c:cat>
            <c:strRef>
              <c:f>Лист1!$B$2:$B$5</c:f>
              <c:strCache>
                <c:ptCount val="4"/>
                <c:pt idx="0">
                  <c:v>Клас 1</c:v>
                </c:pt>
                <c:pt idx="1">
                  <c:v>Клас2</c:v>
                </c:pt>
                <c:pt idx="2">
                  <c:v>Клас 3</c:v>
                </c:pt>
                <c:pt idx="3">
                  <c:v>Клас 4</c:v>
                </c:pt>
              </c:strCache>
            </c:strRef>
          </c:cat>
          <c:val>
            <c:numRef>
              <c:f>Лист1!$E$2:$E$5</c:f>
              <c:numCache>
                <c:formatCode>General</c:formatCode>
                <c:ptCount val="4"/>
                <c:pt idx="0">
                  <c:v>3</c:v>
                </c:pt>
                <c:pt idx="1">
                  <c:v>6</c:v>
                </c:pt>
                <c:pt idx="2">
                  <c:v>1</c:v>
                </c:pt>
                <c:pt idx="3">
                  <c:v>12</c:v>
                </c:pt>
              </c:numCache>
            </c:numRef>
          </c:val>
        </c:ser>
        <c:ser>
          <c:idx val="3"/>
          <c:order val="3"/>
          <c:tx>
            <c:strRef>
              <c:f>Лист1!$F$1</c:f>
              <c:strCache>
                <c:ptCount val="1"/>
                <c:pt idx="0">
                  <c:v>4</c:v>
                </c:pt>
              </c:strCache>
            </c:strRef>
          </c:tx>
          <c:spPr>
            <a:solidFill>
              <a:schemeClr val="accent4"/>
            </a:solidFill>
            <a:ln>
              <a:noFill/>
            </a:ln>
            <a:effectLst/>
          </c:spPr>
          <c:invertIfNegative val="0"/>
          <c:dLbls>
            <c:spPr>
              <a:noFill/>
              <a:ln>
                <a:noFill/>
              </a:ln>
              <a:effectLst/>
            </c:spPr>
            <c:showLegendKey val="0"/>
            <c:showVal val="0"/>
            <c:showCatName val="0"/>
            <c:showSerName val="1"/>
            <c:showPercent val="0"/>
            <c:showBubbleSize val="0"/>
            <c:showLeaderLines val="0"/>
            <c:extLst>
              <c:ext xmlns:c15="http://schemas.microsoft.com/office/drawing/2012/chart" uri="{CE6537A1-D6FC-4f65-9D91-7224C49458BB}">
                <c15:layout/>
                <c15:showLeaderLines val="0"/>
              </c:ext>
            </c:extLst>
          </c:dLbls>
          <c:cat>
            <c:strRef>
              <c:f>Лист1!$B$2:$B$5</c:f>
              <c:strCache>
                <c:ptCount val="4"/>
                <c:pt idx="0">
                  <c:v>Клас 1</c:v>
                </c:pt>
                <c:pt idx="1">
                  <c:v>Клас2</c:v>
                </c:pt>
                <c:pt idx="2">
                  <c:v>Клас 3</c:v>
                </c:pt>
                <c:pt idx="3">
                  <c:v>Клас 4</c:v>
                </c:pt>
              </c:strCache>
            </c:strRef>
          </c:cat>
          <c:val>
            <c:numRef>
              <c:f>Лист1!$F$2:$F$5</c:f>
              <c:numCache>
                <c:formatCode>General</c:formatCode>
                <c:ptCount val="4"/>
                <c:pt idx="0">
                  <c:v>20</c:v>
                </c:pt>
                <c:pt idx="1">
                  <c:v>21</c:v>
                </c:pt>
                <c:pt idx="2">
                  <c:v>18</c:v>
                </c:pt>
                <c:pt idx="3">
                  <c:v>8</c:v>
                </c:pt>
              </c:numCache>
            </c:numRef>
          </c:val>
        </c:ser>
        <c:dLbls>
          <c:showLegendKey val="0"/>
          <c:showVal val="0"/>
          <c:showCatName val="0"/>
          <c:showSerName val="0"/>
          <c:showPercent val="0"/>
          <c:showBubbleSize val="0"/>
        </c:dLbls>
        <c:gapWidth val="219"/>
        <c:overlap val="-27"/>
        <c:axId val="206183104"/>
        <c:axId val="206183664"/>
      </c:barChart>
      <c:catAx>
        <c:axId val="206183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206183664"/>
        <c:crosses val="autoZero"/>
        <c:auto val="1"/>
        <c:lblAlgn val="ctr"/>
        <c:lblOffset val="100"/>
        <c:noMultiLvlLbl val="0"/>
      </c:catAx>
      <c:valAx>
        <c:axId val="206183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183104"/>
        <c:crosses val="autoZero"/>
        <c:crossBetween val="between"/>
      </c:valAx>
      <c:spPr>
        <a:noFill/>
        <a:ln>
          <a:noFill/>
        </a:ln>
        <a:effectLst/>
      </c:spPr>
    </c:plotArea>
    <c:legend>
      <c:legendPos val="r"/>
      <c:layout>
        <c:manualLayout>
          <c:xMode val="edge"/>
          <c:yMode val="edge"/>
          <c:x val="0.89043857273609195"/>
          <c:y val="0.40004753398786713"/>
          <c:w val="9.6500913550368675E-2"/>
          <c:h val="0.37654250987982207"/>
        </c:manualLayout>
      </c:layout>
      <c:overlay val="0"/>
      <c:spPr>
        <a:noFill/>
        <a:ln>
          <a:noFill/>
        </a:ln>
        <a:effectLst/>
      </c:spPr>
      <c:txPr>
        <a:bodyPr rot="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Єфективність сприйняття нового матеріалу учнями після першого пояснення</a:t>
            </a:r>
          </a:p>
          <a:p>
            <a:pPr>
              <a:defRPr sz="1400" b="0" i="0" u="none" strike="noStrike" kern="1200" spc="0" baseline="0">
                <a:solidFill>
                  <a:schemeClr val="tx1">
                    <a:lumMod val="65000"/>
                    <a:lumOff val="35000"/>
                  </a:schemeClr>
                </a:solidFill>
                <a:latin typeface="+mn-lt"/>
                <a:ea typeface="+mn-ea"/>
                <a:cs typeface="+mn-cs"/>
              </a:defRPr>
            </a:pPr>
            <a:endParaRPr lang="uk-UA"/>
          </a:p>
        </c:rich>
      </c:tx>
      <c:layout/>
      <c:overlay val="0"/>
      <c:spPr>
        <a:noFill/>
        <a:ln>
          <a:noFill/>
        </a:ln>
        <a:effectLst/>
      </c:spPr>
    </c:title>
    <c:autoTitleDeleted val="0"/>
    <c:plotArea>
      <c:layout/>
      <c:barChart>
        <c:barDir val="col"/>
        <c:grouping val="clustered"/>
        <c:varyColors val="0"/>
        <c:ser>
          <c:idx val="0"/>
          <c:order val="0"/>
          <c:tx>
            <c:strRef>
              <c:f>Лист1!$C$36</c:f>
              <c:strCache>
                <c:ptCount val="1"/>
                <c:pt idx="0">
                  <c:v>Тільки пояснення</c:v>
                </c:pt>
              </c:strCache>
            </c:strRef>
          </c:tx>
          <c:spPr>
            <a:solidFill>
              <a:schemeClr val="accent2">
                <a:shade val="76000"/>
              </a:schemeClr>
            </a:solidFill>
            <a:ln>
              <a:noFill/>
            </a:ln>
            <a:effectLst/>
          </c:spPr>
          <c:invertIfNegative val="0"/>
          <c:dLbls>
            <c:spPr>
              <a:noFill/>
              <a:ln>
                <a:noFill/>
              </a:ln>
              <a:effectLst/>
            </c:spPr>
            <c:showLegendKey val="0"/>
            <c:showVal val="0"/>
            <c:showCatName val="0"/>
            <c:showSerName val="1"/>
            <c:showPercent val="0"/>
            <c:showBubbleSize val="0"/>
            <c:showLeaderLines val="0"/>
            <c:extLst>
              <c:ext xmlns:c15="http://schemas.microsoft.com/office/drawing/2012/chart" uri="{CE6537A1-D6FC-4f65-9D91-7224C49458BB}">
                <c15:layout/>
                <c15:showLeaderLines val="0"/>
              </c:ext>
            </c:extLst>
          </c:dLbls>
          <c:cat>
            <c:strRef>
              <c:f>Лист1!$B$37:$B$40</c:f>
              <c:strCache>
                <c:ptCount val="4"/>
                <c:pt idx="0">
                  <c:v>Клас 1</c:v>
                </c:pt>
                <c:pt idx="1">
                  <c:v>Клас 2</c:v>
                </c:pt>
                <c:pt idx="2">
                  <c:v>Клас 3</c:v>
                </c:pt>
                <c:pt idx="3">
                  <c:v>Клас 4</c:v>
                </c:pt>
              </c:strCache>
            </c:strRef>
          </c:cat>
          <c:val>
            <c:numRef>
              <c:f>Лист1!$C$37:$C$40</c:f>
              <c:numCache>
                <c:formatCode>General</c:formatCode>
                <c:ptCount val="4"/>
                <c:pt idx="0">
                  <c:v>10</c:v>
                </c:pt>
                <c:pt idx="1">
                  <c:v>8</c:v>
                </c:pt>
                <c:pt idx="2">
                  <c:v>14</c:v>
                </c:pt>
                <c:pt idx="3">
                  <c:v>11</c:v>
                </c:pt>
              </c:numCache>
            </c:numRef>
          </c:val>
        </c:ser>
        <c:ser>
          <c:idx val="1"/>
          <c:order val="1"/>
          <c:tx>
            <c:strRef>
              <c:f>Лист1!$D$36</c:f>
              <c:strCache>
                <c:ptCount val="1"/>
                <c:pt idx="0">
                  <c:v>Пояснення + наочне зображення</c:v>
                </c:pt>
              </c:strCache>
            </c:strRef>
          </c:tx>
          <c:spPr>
            <a:solidFill>
              <a:schemeClr val="accent2">
                <a:tint val="77000"/>
              </a:schemeClr>
            </a:solidFill>
            <a:ln>
              <a:noFill/>
            </a:ln>
            <a:effectLst/>
          </c:spPr>
          <c:invertIfNegative val="0"/>
          <c:dLbls>
            <c:spPr>
              <a:noFill/>
              <a:ln>
                <a:noFill/>
              </a:ln>
              <a:effectLst/>
            </c:spPr>
            <c:showLegendKey val="0"/>
            <c:showVal val="0"/>
            <c:showCatName val="0"/>
            <c:showSerName val="1"/>
            <c:showPercent val="0"/>
            <c:showBubbleSize val="0"/>
            <c:showLeaderLines val="0"/>
            <c:extLst>
              <c:ext xmlns:c15="http://schemas.microsoft.com/office/drawing/2012/chart" uri="{CE6537A1-D6FC-4f65-9D91-7224C49458BB}">
                <c15:layout/>
                <c15:showLeaderLines val="0"/>
              </c:ext>
            </c:extLst>
          </c:dLbls>
          <c:cat>
            <c:strRef>
              <c:f>Лист1!$B$37:$B$40</c:f>
              <c:strCache>
                <c:ptCount val="4"/>
                <c:pt idx="0">
                  <c:v>Клас 1</c:v>
                </c:pt>
                <c:pt idx="1">
                  <c:v>Клас 2</c:v>
                </c:pt>
                <c:pt idx="2">
                  <c:v>Клас 3</c:v>
                </c:pt>
                <c:pt idx="3">
                  <c:v>Клас 4</c:v>
                </c:pt>
              </c:strCache>
            </c:strRef>
          </c:cat>
          <c:val>
            <c:numRef>
              <c:f>Лист1!$D$37:$D$40</c:f>
              <c:numCache>
                <c:formatCode>General</c:formatCode>
                <c:ptCount val="4"/>
                <c:pt idx="0">
                  <c:v>18</c:v>
                </c:pt>
                <c:pt idx="1">
                  <c:v>20</c:v>
                </c:pt>
                <c:pt idx="2">
                  <c:v>16</c:v>
                </c:pt>
                <c:pt idx="3">
                  <c:v>21</c:v>
                </c:pt>
              </c:numCache>
            </c:numRef>
          </c:val>
        </c:ser>
        <c:dLbls>
          <c:showLegendKey val="0"/>
          <c:showVal val="0"/>
          <c:showCatName val="0"/>
          <c:showSerName val="0"/>
          <c:showPercent val="0"/>
          <c:showBubbleSize val="0"/>
        </c:dLbls>
        <c:gapWidth val="150"/>
        <c:axId val="164817504"/>
        <c:axId val="164818064"/>
      </c:barChart>
      <c:catAx>
        <c:axId val="164817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818064"/>
        <c:crosses val="autoZero"/>
        <c:auto val="1"/>
        <c:lblAlgn val="ctr"/>
        <c:lblOffset val="100"/>
        <c:noMultiLvlLbl val="0"/>
      </c:catAx>
      <c:valAx>
        <c:axId val="164818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817504"/>
        <c:crosses val="autoZero"/>
        <c:crossBetween val="between"/>
      </c:valAx>
      <c:spPr>
        <a:noFill/>
        <a:ln w="25400">
          <a:noFill/>
        </a:ln>
        <a:effectLst/>
      </c:spPr>
    </c:plotArea>
    <c:legend>
      <c:legendPos val="b"/>
      <c:layout/>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u="none" strike="noStrike" baseline="0">
                <a:effectLst/>
              </a:rPr>
              <a:t>Чи допомогають вам таблиці і схеми при вивченні граматики?</a:t>
            </a:r>
            <a:endParaRPr lang="uk-UA"/>
          </a:p>
        </c:rich>
      </c:tx>
      <c:layout>
        <c:manualLayout>
          <c:xMode val="edge"/>
          <c:yMode val="edge"/>
          <c:x val="0.13723600174978129"/>
          <c:y val="3.2407407407407406E-2"/>
        </c:manualLayout>
      </c:layout>
      <c:overlay val="0"/>
      <c:spPr>
        <a:noFill/>
        <a:ln>
          <a:noFill/>
        </a:ln>
        <a:effectLst/>
      </c:spPr>
    </c:title>
    <c:autoTitleDeleted val="0"/>
    <c:plotArea>
      <c:layout/>
      <c:barChart>
        <c:barDir val="col"/>
        <c:grouping val="clustered"/>
        <c:varyColors val="0"/>
        <c:ser>
          <c:idx val="0"/>
          <c:order val="0"/>
          <c:tx>
            <c:v>Так</c:v>
          </c:tx>
          <c:spPr>
            <a:solidFill>
              <a:schemeClr val="accent1"/>
            </a:solidFill>
            <a:ln>
              <a:noFill/>
            </a:ln>
            <a:effectLst/>
          </c:spPr>
          <c:invertIfNegative val="0"/>
          <c:dLbls>
            <c:spPr>
              <a:noFill/>
              <a:ln>
                <a:noFill/>
              </a:ln>
              <a:effectLst/>
            </c:spPr>
            <c:showLegendKey val="0"/>
            <c:showVal val="0"/>
            <c:showCatName val="0"/>
            <c:showSerName val="1"/>
            <c:showPercent val="0"/>
            <c:showBubbleSize val="0"/>
            <c:showLeaderLines val="0"/>
            <c:extLst>
              <c:ext xmlns:c15="http://schemas.microsoft.com/office/drawing/2012/chart" uri="{CE6537A1-D6FC-4f65-9D91-7224C49458BB}">
                <c15:layout/>
                <c15:showLeaderLines val="0"/>
              </c:ext>
            </c:extLst>
          </c:dLbls>
          <c:cat>
            <c:strRef>
              <c:f>Лист1!$B$10:$B$13</c:f>
              <c:strCache>
                <c:ptCount val="4"/>
                <c:pt idx="0">
                  <c:v>Клас 1</c:v>
                </c:pt>
                <c:pt idx="1">
                  <c:v>Клас 2</c:v>
                </c:pt>
                <c:pt idx="2">
                  <c:v>Клас 3</c:v>
                </c:pt>
                <c:pt idx="3">
                  <c:v>Клас 4</c:v>
                </c:pt>
              </c:strCache>
            </c:strRef>
          </c:cat>
          <c:val>
            <c:numRef>
              <c:f>Лист1!$C$10:$C$13</c:f>
              <c:numCache>
                <c:formatCode>General</c:formatCode>
                <c:ptCount val="4"/>
                <c:pt idx="0">
                  <c:v>24</c:v>
                </c:pt>
                <c:pt idx="1">
                  <c:v>27</c:v>
                </c:pt>
                <c:pt idx="2">
                  <c:v>19</c:v>
                </c:pt>
                <c:pt idx="3">
                  <c:v>28</c:v>
                </c:pt>
              </c:numCache>
            </c:numRef>
          </c:val>
        </c:ser>
        <c:ser>
          <c:idx val="1"/>
          <c:order val="1"/>
          <c:tx>
            <c:v>Ні</c:v>
          </c:tx>
          <c:spPr>
            <a:solidFill>
              <a:schemeClr val="accent2"/>
            </a:solidFill>
            <a:ln>
              <a:noFill/>
            </a:ln>
            <a:effectLst/>
          </c:spPr>
          <c:invertIfNegative val="0"/>
          <c:dLbls>
            <c:spPr>
              <a:noFill/>
              <a:ln>
                <a:noFill/>
              </a:ln>
              <a:effectLst/>
            </c:spPr>
            <c:showLegendKey val="0"/>
            <c:showVal val="0"/>
            <c:showCatName val="0"/>
            <c:showSerName val="1"/>
            <c:showPercent val="0"/>
            <c:showBubbleSize val="0"/>
            <c:showLeaderLines val="0"/>
            <c:extLst>
              <c:ext xmlns:c15="http://schemas.microsoft.com/office/drawing/2012/chart" uri="{CE6537A1-D6FC-4f65-9D91-7224C49458BB}">
                <c15:layout/>
                <c15:showLeaderLines val="0"/>
              </c:ext>
            </c:extLst>
          </c:dLbls>
          <c:cat>
            <c:strRef>
              <c:f>Лист1!$B$10:$B$13</c:f>
              <c:strCache>
                <c:ptCount val="4"/>
                <c:pt idx="0">
                  <c:v>Клас 1</c:v>
                </c:pt>
                <c:pt idx="1">
                  <c:v>Клас 2</c:v>
                </c:pt>
                <c:pt idx="2">
                  <c:v>Клас 3</c:v>
                </c:pt>
                <c:pt idx="3">
                  <c:v>Клас 4</c:v>
                </c:pt>
              </c:strCache>
            </c:strRef>
          </c:cat>
          <c:val>
            <c:numRef>
              <c:f>Лист1!$D$10:$D$13</c:f>
              <c:numCache>
                <c:formatCode>General</c:formatCode>
                <c:ptCount val="4"/>
                <c:pt idx="0">
                  <c:v>5</c:v>
                </c:pt>
                <c:pt idx="1">
                  <c:v>1</c:v>
                </c:pt>
                <c:pt idx="2">
                  <c:v>9</c:v>
                </c:pt>
                <c:pt idx="3">
                  <c:v>1</c:v>
                </c:pt>
              </c:numCache>
            </c:numRef>
          </c:val>
        </c:ser>
        <c:dLbls>
          <c:showLegendKey val="0"/>
          <c:showVal val="0"/>
          <c:showCatName val="0"/>
          <c:showSerName val="0"/>
          <c:showPercent val="0"/>
          <c:showBubbleSize val="0"/>
        </c:dLbls>
        <c:gapWidth val="219"/>
        <c:overlap val="-27"/>
        <c:axId val="164820864"/>
        <c:axId val="164821424"/>
      </c:barChart>
      <c:catAx>
        <c:axId val="164820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821424"/>
        <c:crosses val="autoZero"/>
        <c:auto val="1"/>
        <c:lblAlgn val="ctr"/>
        <c:lblOffset val="100"/>
        <c:noMultiLvlLbl val="0"/>
      </c:catAx>
      <c:valAx>
        <c:axId val="164821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8208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_rels/theme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Натуральные материалы">
  <a:themeElements>
    <a:clrScheme name="Натуральные материалы">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Натуральные материалы">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Натуральные материалы">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Методичні статті вчителя англійської мови                            Мурзіної Ольги Анатоліївни</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9504D7-9119-40C3-A118-05139E4E7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3669</Words>
  <Characters>20916</Characters>
  <Application>Microsoft Office Word</Application>
  <DocSecurity>0</DocSecurity>
  <Lines>174</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Методичні статтівчителя англійської мовиМурзіної Ольги Анатоліївни</vt:lpstr>
      <vt:lpstr>Методичні статтівчителя англійської мовиМурзіної Ольги Анатоліївни</vt:lpstr>
    </vt:vector>
  </TitlesOfParts>
  <Company/>
  <LinksUpToDate>false</LinksUpToDate>
  <CharactersWithSpaces>24536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Методичні статтівчителя англійської мовиМурзіної Ольги Анатоліївни</dc:title>
  <dc:subject>Київ- 2014</dc:subject>
  <dc:creator>Ваня Мурзин</dc:creator>
  <cp:lastModifiedBy>Nadiia Murzina</cp:lastModifiedBy>
  <cp:revision>6</cp:revision>
  <cp:lastPrinted>2014-01-26T23:22:00Z</cp:lastPrinted>
  <dcterms:created xsi:type="dcterms:W3CDTF">2014-01-26T23:25:00Z</dcterms:created>
  <dcterms:modified xsi:type="dcterms:W3CDTF">2015-04-02T19:32:00Z</dcterms:modified>
</cp:coreProperties>
</file>